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00708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14:textFill>
            <w14:solidFill>
              <w14:schemeClr w14:val="tx1"/>
            </w14:solidFill>
          </w14:textFill>
        </w:rPr>
        <w:t>广播电视视频点播业务许可证（乙种）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核发流程图</w:t>
      </w:r>
    </w:p>
    <w:p w14:paraId="5A33EF0A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11495" cy="7258685"/>
            <wp:effectExtent l="0" t="0" r="8255" b="8890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91D25"/>
    <w:rsid w:val="041E7BC5"/>
    <w:rsid w:val="330839CF"/>
    <w:rsid w:val="4148367E"/>
    <w:rsid w:val="50985C2A"/>
    <w:rsid w:val="5FCA05DE"/>
    <w:rsid w:val="64F91D25"/>
    <w:rsid w:val="6E9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1</TotalTime>
  <ScaleCrop>false</ScaleCrop>
  <LinksUpToDate>false</LinksUpToDate>
  <CharactersWithSpaces>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2026-02-11T05:52:00Z</dcterms:created>
  <dc:creator>秋雨</dc:creator>
  <cp:lastModifiedBy>秋雨</cp:lastModifiedBy>
  <dcterms:modified xsi:type="dcterms:W3CDTF">2026-02-12T04:38:33Z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F767AE30A91F4119B2BB59EC3E348C7B_11</vt:lpwstr>
  </property>
  <property fmtid="{D5CDD505-2E9C-101B-9397-08002B2CF9AE}" pid="4" name="KSOTemplateDocerSaveRecord">
    <vt:lpwstr>eyJoZGlkIjoiOTg3YTAwZjI2NThiODM4M2YzYTA2YzkxZmI0ZmQ1MjYiLCJ1c2VySWQiOiI2MjkzOTU1OTMifQ==</vt:lpwstr>
  </property>
</Properties>
</file>