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沙湾市2026年《</w:t>
      </w:r>
      <w:r>
        <w:rPr>
          <w:rFonts w:hint="eastAsia"/>
          <w:b/>
          <w:bCs/>
          <w:sz w:val="36"/>
          <w:szCs w:val="36"/>
          <w:lang w:eastAsia="zh-CN"/>
        </w:rPr>
        <w:t>劳务派遣经营许可证》核发情况公示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220"/>
        <w:gridCol w:w="2265"/>
        <w:gridCol w:w="1200"/>
        <w:gridCol w:w="1425"/>
        <w:gridCol w:w="1545"/>
        <w:gridCol w:w="2130"/>
        <w:gridCol w:w="141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4"/>
                <w:szCs w:val="24"/>
                <w:shd w:val="clear" w:fill="F5F7FA"/>
                <w:lang w:eastAsia="zh-CN"/>
              </w:rPr>
              <w:t>住所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4"/>
                <w:szCs w:val="24"/>
                <w:shd w:val="clear" w:fill="F5F7FA"/>
              </w:rPr>
              <w:t>法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4"/>
                <w:szCs w:val="24"/>
                <w:shd w:val="clear" w:fill="F5F7FA"/>
                <w:lang w:eastAsia="zh-CN"/>
              </w:rPr>
              <w:t>定代表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4"/>
                <w:szCs w:val="24"/>
                <w:shd w:val="clear" w:fill="F5F7FA"/>
              </w:rPr>
              <w:t>人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4"/>
                <w:szCs w:val="24"/>
                <w:shd w:val="clear" w:fill="F5F7FA"/>
              </w:rPr>
              <w:t>注册资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4"/>
                <w:szCs w:val="24"/>
                <w:shd w:val="clear" w:fill="F5F7FA"/>
                <w:lang w:eastAsia="zh-CN"/>
              </w:rPr>
              <w:t>本（万元）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经营许可证编号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有效期限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发证日期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新疆九月马劳务派遣服务有限公司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新疆塔城地区沙湾市世纪大道北路 1-28号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魏涛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654223202600001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2026.4.14-2028.3.11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2026.4.14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变更法定代表人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新疆鼎卓劳务服务有限公司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新疆塔城地区沙湾市河滩路2号（老沙湾路社区东侧金昌路2幢201室）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褚春香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654223202600002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2026.4.30-2027.2.8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2026.4.30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变更法定代表人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新疆翔涛劳务派遣服务有限公司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新疆塔城地区沙湾市广场西路 55-1号（棉业公司楼大门西侧一层）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马晓倩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654223202600003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2026.6.10-2027.2.7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2026.6.10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变更法定代表人</w:t>
            </w:r>
          </w:p>
        </w:tc>
      </w:tr>
    </w:tbl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  <w:bookmarkStart w:id="0" w:name="_GoBack"/>
      <w:bookmarkEnd w:id="0"/>
    </w:p>
    <w:p>
      <w:pPr>
        <w:ind w:firstLine="8640" w:firstLineChars="27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沙湾市人力资源和社会保障局</w:t>
      </w:r>
    </w:p>
    <w:p>
      <w:pPr>
        <w:ind w:firstLine="9600" w:firstLineChars="30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2026年7月10日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327DA"/>
    <w:rsid w:val="0BDD2BA9"/>
    <w:rsid w:val="130D494D"/>
    <w:rsid w:val="20E17D82"/>
    <w:rsid w:val="217F03A7"/>
    <w:rsid w:val="3427319D"/>
    <w:rsid w:val="38ED2171"/>
    <w:rsid w:val="4C9327DA"/>
    <w:rsid w:val="56D51E02"/>
    <w:rsid w:val="692E469B"/>
    <w:rsid w:val="70793750"/>
    <w:rsid w:val="769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2026-07-10T08:30:00Z</dcterms:created>
  <dc:creator>Administrator</dc:creator>
  <cp:lastModifiedBy>Administrator</cp:lastModifiedBy>
  <dcterms:modified xsi:type="dcterms:W3CDTF">2026-07-10T09:27:59Z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9F6D534009D741B997733134AAC44FF4</vt:lpwstr>
  </property>
</Properties>
</file>