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420" w:line="240" w:lineRule="auto"/>
        <w:ind w:firstLine="0"/>
        <w:jc w:val="center"/>
        <w:rPr>
          <w:rFonts w:ascii="Times New Roman" w:hAnsi="Times New Roman" w:eastAsia="方正小标宋简体" w:cs="Times New Roman"/>
          <w:kern w:val="2"/>
          <w:sz w:val="36"/>
          <w:szCs w:val="36"/>
          <w:lang w:val="zh-TW" w:eastAsia="zh-CN" w:bidi="zh-TW"/>
        </w:rPr>
      </w:pPr>
      <w:bookmarkStart w:id="0" w:name="_GoBack"/>
      <w:r>
        <w:rPr>
          <w:rFonts w:ascii="Times New Roman" w:hAnsi="Times New Roman" w:eastAsia="方正小标宋简体" w:cs="Times New Roman"/>
          <w:kern w:val="2"/>
          <w:sz w:val="36"/>
          <w:szCs w:val="36"/>
          <w:lang w:val="zh-TW" w:eastAsia="zh-TW" w:bidi="zh-TW"/>
        </w:rPr>
        <w:t>行政检查信息公示表</w:t>
      </w:r>
    </w:p>
    <w:bookmarkEnd w:id="0"/>
    <w:tbl>
      <w:tblPr>
        <w:tblStyle w:val="6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r>
              <w:t>行政检查人员</w:t>
            </w:r>
          </w:p>
        </w:tc>
        <w:tc>
          <w:tcPr>
            <w:tcW w:w="6287" w:type="dxa"/>
          </w:tcPr>
          <w:p>
            <w:pPr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达尔汗、闫奎、达列力汗、特莱别克、冶军民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r>
              <w:t>行政检查时间</w:t>
            </w:r>
          </w:p>
        </w:tc>
        <w:tc>
          <w:tcPr>
            <w:tcW w:w="6287" w:type="dxa"/>
          </w:tcPr>
          <w:p>
            <w:pPr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2025年11月14日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r>
              <w:t>行政检查地点</w:t>
            </w:r>
          </w:p>
        </w:tc>
        <w:tc>
          <w:tcPr>
            <w:tcW w:w="6287" w:type="dxa"/>
          </w:tcPr>
          <w:p>
            <w:pPr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沙湾市安集海镇安集海村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r>
              <w:t>行政相对人</w:t>
            </w:r>
          </w:p>
        </w:tc>
        <w:tc>
          <w:tcPr>
            <w:tcW w:w="6287" w:type="dxa"/>
          </w:tcPr>
          <w:p>
            <w:pPr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沙湾市安集海镇叶尔波拉提兽药店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  <w:jc w:val="center"/>
        </w:trPr>
        <w:tc>
          <w:tcPr>
            <w:tcW w:w="2235" w:type="dxa"/>
          </w:tcPr>
          <w:p>
            <w:r>
              <w:t>行政检查事项</w:t>
            </w:r>
          </w:p>
        </w:tc>
        <w:tc>
          <w:tcPr>
            <w:tcW w:w="6287" w:type="dxa"/>
          </w:tcPr>
          <w:p>
            <w:pPr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有无《兽药经营许可证》，销售记录是否完整，经营企业处方药管理，收否经营人用药，是否经营假、劣兽药，是否开展动物诊疗活动，标签是否规范。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r>
              <w:t>行政检查结果</w:t>
            </w:r>
          </w:p>
        </w:tc>
        <w:tc>
          <w:tcPr>
            <w:tcW w:w="6287" w:type="dxa"/>
          </w:tcPr>
          <w:p>
            <w:r>
              <w:rPr>
                <w:rFonts w:hint="eastAsia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r>
              <w:t>公示日期</w:t>
            </w:r>
          </w:p>
        </w:tc>
        <w:tc>
          <w:tcPr>
            <w:tcW w:w="6287" w:type="dxa"/>
          </w:tcPr>
          <w:p>
            <w:r>
              <w:rPr>
                <w:rFonts w:hint="eastAsia"/>
                <w:lang w:val="en-US" w:eastAsia="zh-CN"/>
              </w:rPr>
              <w:t>2025年11月21日</w:t>
            </w:r>
          </w:p>
        </w:tc>
      </w:tr>
    </w:tbl>
    <w:p/>
    <w:p>
      <w:pPr>
        <w:ind w:firstLine="280" w:firstLineChars="100"/>
        <w:rPr>
          <w:rFonts w:hint="eastAsia" w:eastAsia="仿宋_GB2312"/>
          <w:sz w:val="28"/>
          <w:szCs w:val="28"/>
          <w:lang w:eastAsia="zh-CN"/>
        </w:rPr>
      </w:pPr>
      <w:r>
        <w:rPr>
          <w:sz w:val="28"/>
          <w:szCs w:val="28"/>
        </w:rPr>
        <w:t>填表人：</w:t>
      </w:r>
      <w:r>
        <w:rPr>
          <w:rFonts w:hint="eastAsia"/>
          <w:sz w:val="28"/>
          <w:szCs w:val="28"/>
          <w:lang w:eastAsia="zh-CN"/>
        </w:rPr>
        <w:t>冶军民</w:t>
      </w:r>
    </w:p>
    <w:p>
      <w:pPr>
        <w:widowControl w:val="0"/>
        <w:spacing w:before="156" w:after="156"/>
        <w:ind w:firstLine="0"/>
        <w:jc w:val="both"/>
        <w:rPr>
          <w:rFonts w:ascii="Times New Roman" w:hAnsi="Times New Roman" w:eastAsia="仿宋_GB2312" w:cs="Times New Roman"/>
          <w:kern w:val="2"/>
          <w:sz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检查单位负责人：</w:t>
      </w: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>伊卫国</w:t>
      </w: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 xml:space="preserve">             </w:t>
      </w:r>
    </w:p>
    <w:p/>
    <w:p>
      <w:pPr>
        <w:pStyle w:val="2"/>
      </w:pPr>
    </w:p>
    <w:p>
      <w:pPr>
        <w:pStyle w:val="2"/>
        <w:ind w:left="0" w:leftChars="0" w:firstLine="0" w:firstLineChars="0"/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widowControl w:val="0"/>
        <w:spacing w:after="420" w:line="240" w:lineRule="auto"/>
        <w:ind w:firstLine="0"/>
        <w:jc w:val="center"/>
        <w:rPr>
          <w:rFonts w:ascii="Times New Roman" w:hAnsi="Times New Roman" w:eastAsia="方正小标宋简体" w:cs="Times New Roman"/>
          <w:kern w:val="2"/>
          <w:sz w:val="36"/>
          <w:szCs w:val="36"/>
          <w:lang w:val="zh-TW" w:eastAsia="zh-CN" w:bidi="zh-TW"/>
        </w:rPr>
      </w:pPr>
      <w:r>
        <w:rPr>
          <w:rFonts w:ascii="Times New Roman" w:hAnsi="Times New Roman" w:eastAsia="方正小标宋简体" w:cs="Times New Roman"/>
          <w:kern w:val="2"/>
          <w:sz w:val="36"/>
          <w:szCs w:val="36"/>
          <w:lang w:val="zh-TW" w:eastAsia="zh-TW" w:bidi="zh-TW"/>
        </w:rPr>
        <w:t>行政检查信息公示表</w:t>
      </w:r>
    </w:p>
    <w:tbl>
      <w:tblPr>
        <w:tblStyle w:val="6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r>
              <w:t>行政检查人员</w:t>
            </w:r>
          </w:p>
        </w:tc>
        <w:tc>
          <w:tcPr>
            <w:tcW w:w="6287" w:type="dxa"/>
          </w:tcPr>
          <w:p>
            <w:pPr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达尔汗、闫奎、达列力汗、特莱别克、冶军民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r>
              <w:t>行政检查时间</w:t>
            </w:r>
          </w:p>
        </w:tc>
        <w:tc>
          <w:tcPr>
            <w:tcW w:w="6287" w:type="dxa"/>
          </w:tcPr>
          <w:p>
            <w:pPr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2025年11月13日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r>
              <w:t>行政检查地点</w:t>
            </w:r>
          </w:p>
        </w:tc>
        <w:tc>
          <w:tcPr>
            <w:tcW w:w="6287" w:type="dxa"/>
          </w:tcPr>
          <w:p>
            <w:pPr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沙湾市博尔通古乡团结路</w:t>
            </w:r>
            <w:r>
              <w:rPr>
                <w:rFonts w:hint="eastAsia"/>
                <w:lang w:val="en-US" w:eastAsia="zh-CN"/>
              </w:rPr>
              <w:t>114-8号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r>
              <w:t>行政相对人</w:t>
            </w:r>
          </w:p>
        </w:tc>
        <w:tc>
          <w:tcPr>
            <w:tcW w:w="6287" w:type="dxa"/>
          </w:tcPr>
          <w:p>
            <w:pPr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沙湾市玛尔哈兽药经营部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  <w:jc w:val="center"/>
        </w:trPr>
        <w:tc>
          <w:tcPr>
            <w:tcW w:w="2235" w:type="dxa"/>
          </w:tcPr>
          <w:p>
            <w:r>
              <w:t>行政检查事项</w:t>
            </w:r>
          </w:p>
        </w:tc>
        <w:tc>
          <w:tcPr>
            <w:tcW w:w="6287" w:type="dxa"/>
          </w:tcPr>
          <w:p>
            <w:pPr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有无《兽药经营许可证》，销售记录是否完整，经营企业处方药管理，收否经营人用药，是否经营假、劣兽药，是否开展动物诊疗活动，标签是否规范。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</w:tcPr>
          <w:p>
            <w:r>
              <w:t>行政检查结果</w:t>
            </w:r>
          </w:p>
        </w:tc>
        <w:tc>
          <w:tcPr>
            <w:tcW w:w="6287" w:type="dxa"/>
          </w:tcPr>
          <w:p>
            <w:r>
              <w:rPr>
                <w:rFonts w:hint="eastAsia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2235" w:type="dxa"/>
          </w:tcPr>
          <w:p>
            <w:r>
              <w:t>公示日期</w:t>
            </w:r>
          </w:p>
        </w:tc>
        <w:tc>
          <w:tcPr>
            <w:tcW w:w="6287" w:type="dxa"/>
          </w:tcPr>
          <w:p>
            <w:r>
              <w:rPr>
                <w:rFonts w:hint="eastAsia"/>
                <w:lang w:val="en-US" w:eastAsia="zh-CN"/>
              </w:rPr>
              <w:t>2025年11月20日</w:t>
            </w:r>
          </w:p>
        </w:tc>
      </w:tr>
    </w:tbl>
    <w:p/>
    <w:p>
      <w:pPr>
        <w:ind w:firstLine="280" w:firstLineChars="100"/>
        <w:rPr>
          <w:rFonts w:hint="eastAsia" w:eastAsia="仿宋_GB2312"/>
          <w:sz w:val="28"/>
          <w:szCs w:val="28"/>
          <w:lang w:eastAsia="zh-CN"/>
        </w:rPr>
      </w:pPr>
      <w:r>
        <w:rPr>
          <w:sz w:val="28"/>
          <w:szCs w:val="28"/>
        </w:rPr>
        <w:t>填表人：</w:t>
      </w:r>
      <w:r>
        <w:rPr>
          <w:rFonts w:hint="eastAsia"/>
          <w:sz w:val="28"/>
          <w:szCs w:val="28"/>
          <w:lang w:eastAsia="zh-CN"/>
        </w:rPr>
        <w:t>冶军民</w:t>
      </w:r>
    </w:p>
    <w:p>
      <w:pPr>
        <w:widowControl w:val="0"/>
        <w:spacing w:before="156" w:after="156"/>
        <w:ind w:firstLine="0"/>
        <w:jc w:val="both"/>
        <w:rPr>
          <w:rFonts w:ascii="Times New Roman" w:hAnsi="Times New Roman" w:eastAsia="仿宋_GB2312" w:cs="Times New Roman"/>
          <w:kern w:val="2"/>
          <w:sz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检查单位负责人：</w:t>
      </w: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>伊卫国</w:t>
      </w: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 xml:space="preserve">             </w:t>
      </w:r>
    </w:p>
    <w:p/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D3141"/>
    <w:rsid w:val="0FC93D7D"/>
    <w:rsid w:val="16504AAA"/>
    <w:rsid w:val="168D5A6B"/>
    <w:rsid w:val="18E4086D"/>
    <w:rsid w:val="1BE26114"/>
    <w:rsid w:val="20DF106B"/>
    <w:rsid w:val="212156EF"/>
    <w:rsid w:val="212D057B"/>
    <w:rsid w:val="24D64473"/>
    <w:rsid w:val="33BC6003"/>
    <w:rsid w:val="3433347E"/>
    <w:rsid w:val="3D464E12"/>
    <w:rsid w:val="404D3141"/>
    <w:rsid w:val="41DB6A6F"/>
    <w:rsid w:val="44A9553A"/>
    <w:rsid w:val="4C6E3DFC"/>
    <w:rsid w:val="534A279A"/>
    <w:rsid w:val="5C81345D"/>
    <w:rsid w:val="66152EC6"/>
    <w:rsid w:val="6A3A7AA5"/>
    <w:rsid w:val="6C57134F"/>
    <w:rsid w:val="6FA96803"/>
    <w:rsid w:val="7CE1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 w:val="0"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 w:val="0"/>
      <w:spacing w:beforeLines="0" w:beforeAutospacing="0" w:afterLines="0" w:afterAutospacing="0" w:line="520" w:lineRule="exact"/>
      <w:ind w:firstLine="0" w:firstLineChars="0"/>
      <w:jc w:val="center"/>
      <w:outlineLvl w:val="1"/>
    </w:pPr>
    <w:rPr>
      <w:rFonts w:ascii="Arial" w:hAnsi="Arial" w:eastAsia="黑体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customStyle="1" w:styleId="8">
    <w:name w:val="Body text|1"/>
    <w:basedOn w:val="1"/>
    <w:qFormat/>
    <w:uiPriority w:val="0"/>
    <w:pPr>
      <w:spacing w:after="420" w:line="372" w:lineRule="auto"/>
      <w:ind w:firstLine="400"/>
    </w:pPr>
    <w:rPr>
      <w:rFonts w:ascii="MingLiU" w:hAnsi="MingLiU" w:eastAsia="MingLiU" w:cs="MingLiU"/>
      <w:sz w:val="20"/>
      <w:lang w:val="zh-TW" w:eastAsia="zh-TW" w:bidi="zh-TW"/>
    </w:rPr>
  </w:style>
  <w:style w:type="paragraph" w:customStyle="1" w:styleId="9">
    <w:name w:val="正文（缩进）"/>
    <w:basedOn w:val="1"/>
    <w:qFormat/>
    <w:uiPriority w:val="0"/>
    <w:pPr>
      <w:spacing w:before="156" w:after="156"/>
      <w:ind w:firstLine="4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60</Words>
  <Characters>60</Characters>
  <Lines>0</Lines>
  <Paragraphs>0</Paragraphs>
  <TotalTime>5</TotalTime>
  <ScaleCrop>false</ScaleCrop>
  <LinksUpToDate>false</LinksUpToDate>
  <CharactersWithSpaces>73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2025-11-24T11:02:00Z</dcterms:created>
  <dc:creator>杨文辉13677539538</dc:creator>
  <cp:lastModifiedBy>Administrator</cp:lastModifiedBy>
  <dcterms:modified xsi:type="dcterms:W3CDTF">2025-11-26T05:38:03Z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B31DA3CB8CD64C8DA5FD227C091DC360</vt:lpwstr>
  </property>
  <property fmtid="{D5CDD505-2E9C-101B-9397-08002B2CF9AE}" pid="4" name="KSOTemplateDocerSaveRecord">
    <vt:lpwstr>eyJoZGlkIjoiMDU2YTNmZGE4ODI1Y2Q5ZDA2NTI4YjQzYzdjMTJhYTAiLCJ1c2VySWQiOiIyODQwODA5NjgifQ==</vt:lpwstr>
  </property>
</Properties>
</file>