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65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743"/>
        <w:gridCol w:w="2229"/>
        <w:gridCol w:w="2534"/>
      </w:tblGrid>
      <w:tr w14:paraId="4803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865" w:type="dxa"/>
            <w:gridSpan w:val="4"/>
            <w:tcBorders>
              <w:bottom w:val="single" w:color="000000" w:sz="4" w:space="0"/>
            </w:tcBorders>
            <w:noWrap/>
            <w:vAlign w:val="center"/>
          </w:tcPr>
          <w:p w14:paraId="348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沙湾市卫生健康委员会卫生行政执法案件公示表</w:t>
            </w:r>
          </w:p>
        </w:tc>
      </w:tr>
      <w:tr w14:paraId="147A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行政处罚决定书文号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沙卫公罚【2025】3号</w:t>
            </w:r>
          </w:p>
        </w:tc>
      </w:tr>
      <w:tr w14:paraId="7956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案件名称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93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Dialog" w:eastAsia="仿宋_GB2312" w:cs="仿宋_GB2312"/>
                <w:sz w:val="24"/>
                <w:szCs w:val="24"/>
              </w:rPr>
              <w:t>沙湾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eastAsia="zh-CN"/>
              </w:rPr>
              <w:t>市某足浴店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val="en-US" w:eastAsia="zh-CN"/>
              </w:rPr>
              <w:t>经营者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安排未获得有效健康合格证明的从业人员从事直接为顾客服务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</w:rPr>
              <w:t>案</w:t>
            </w:r>
          </w:p>
        </w:tc>
      </w:tr>
      <w:tr w14:paraId="1CCA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卫生行政执法对象基本情况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案发单位（人）</w:t>
            </w:r>
          </w:p>
        </w:tc>
        <w:tc>
          <w:tcPr>
            <w:tcW w:w="4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sz w:val="24"/>
                <w:szCs w:val="24"/>
              </w:rPr>
              <w:t>沙湾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eastAsia="zh-CN"/>
              </w:rPr>
              <w:t>市某足浴店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05C2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BD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统一社会信用代码       （注册号）</w:t>
            </w:r>
          </w:p>
        </w:tc>
        <w:tc>
          <w:tcPr>
            <w:tcW w:w="4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sz w:val="24"/>
                <w:szCs w:val="24"/>
                <w:lang w:val="en-US" w:eastAsia="zh-CN"/>
              </w:rPr>
              <w:t>92654223MA77NX2M4D</w:t>
            </w:r>
          </w:p>
        </w:tc>
      </w:tr>
      <w:tr w14:paraId="3C48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19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受理日期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结案日期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0768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案情及违法事实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4C24"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日，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沙湾市卫生健康委员会执法人员在日常监督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中发现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u w:val="none"/>
              </w:rPr>
              <w:t>沙湾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u w:val="none"/>
                <w:lang w:eastAsia="zh-CN"/>
              </w:rPr>
              <w:t>市某足浴店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u w:val="none"/>
                <w:lang w:val="en-US" w:eastAsia="zh-CN"/>
              </w:rPr>
              <w:t>从业人员王**、赵**梅、蒙*等3人，未获得有效的健康合格证明在该足浴店内从事直接为顾客服务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。</w:t>
            </w:r>
          </w:p>
          <w:p w14:paraId="4DC1118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上述行为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</w:rPr>
              <w:t>，当事人的行为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涉嫌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</w:rPr>
              <w:t>违反了《公共场所卫生管理条例》第七条、《公共场所卫生管理条例实施细则》第十条第一款的规定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65AB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8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卫生行政执法依据法律法规条款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依据《公共场所卫生管理条例》第十四条第一款第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、《公共场所卫生管理条例实施细则》第三十八条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的规定，结合《新疆维吾尔自治区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新疆生产建设兵团卫生健康行政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处罚自由裁量基准》第四百零五条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的裁量标准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责令限期改正。</w:t>
            </w:r>
          </w:p>
        </w:tc>
      </w:tr>
      <w:tr w14:paraId="2BE0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卫生行政处罚结果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给予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警告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并处罚款</w:t>
            </w:r>
          </w:p>
        </w:tc>
      </w:tr>
    </w:tbl>
    <w:p w14:paraId="3054724E"/>
    <w:sectPr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0EF3"/>
    <w:rsid w:val="0B7A1388"/>
    <w:rsid w:val="0F63649D"/>
    <w:rsid w:val="11AF66DB"/>
    <w:rsid w:val="2891251A"/>
    <w:rsid w:val="2D352E9B"/>
    <w:rsid w:val="5475359D"/>
    <w:rsid w:val="57607F35"/>
    <w:rsid w:val="6C166C87"/>
    <w:rsid w:val="77281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534</Characters>
  <Lines>0</Lines>
  <Paragraphs>0</Paragraphs>
  <TotalTime>6</TotalTime>
  <ScaleCrop>false</ScaleCrop>
  <LinksUpToDate>false</LinksUpToDate>
  <CharactersWithSpaces>541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2025-10-11T07:54:00Z</dcterms:created>
  <dc:creator>Administrator</dc:creator>
  <cp:lastModifiedBy>Administrator</cp:lastModifiedBy>
  <cp:lastPrinted>2025-10-22T08:27:18Z</cp:lastPrinted>
  <dcterms:modified xsi:type="dcterms:W3CDTF">2025-10-22T08:27:20Z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eyJoZGlkIjoiZjhjZDM5Y2M3NDgxMTA0OTJlYmJjOWQxNmY5MTc0MTQifQ==</vt:lpwstr>
  </property>
  <property fmtid="{D5CDD505-2E9C-101B-9397-08002B2CF9AE}" pid="4" name="ICV">
    <vt:lpwstr>66BAC422BEA44743A5228C95385FD98C_13</vt:lpwstr>
  </property>
</Properties>
</file>