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865"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59"/>
        <w:gridCol w:w="2743"/>
        <w:gridCol w:w="2229"/>
        <w:gridCol w:w="2534"/>
      </w:tblGrid>
      <w:tr w14:paraId="4803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8865" w:type="dxa"/>
            <w:gridSpan w:val="4"/>
            <w:tcBorders>
              <w:bottom w:val="single" w:color="000000" w:sz="4" w:space="0"/>
            </w:tcBorders>
            <w:noWrap/>
            <w:vAlign w:val="center"/>
          </w:tcPr>
          <w:p w14:paraId="348B8AFB">
            <w:pPr>
              <w:keepNext w:val="0"/>
              <w:keepLines w:val="0"/>
              <w:widowControl/>
              <w:suppressLineNumbers w:val="0"/>
              <w:jc w:val="center"/>
              <w:textAlignment w:val="center"/>
              <w:rPr>
                <w:rFonts w:ascii="仿宋_GB2312" w:hAnsi="宋体" w:eastAsia="仿宋_GB2312" w:cs="仿宋_GB2312"/>
                <w:b/>
                <w:bCs/>
                <w:color w:val="000000"/>
                <w:kern w:val="0"/>
                <w:sz w:val="32"/>
                <w:szCs w:val="32"/>
                <w:vertAlign w:val="baseline"/>
                <w:lang w:val="en-US" w:eastAsia="zh-CN" w:bidi="ar"/>
              </w:rPr>
            </w:pPr>
            <w:r>
              <w:rPr>
                <w:rFonts w:hint="eastAsia" w:ascii="方正小标宋简体" w:hAnsi="方正小标宋简体" w:eastAsia="方正小标宋简体" w:cs="方正小标宋简体"/>
                <w:b w:val="0"/>
                <w:bCs w:val="0"/>
                <w:color w:val="000000"/>
                <w:kern w:val="0"/>
                <w:sz w:val="40"/>
                <w:szCs w:val="40"/>
                <w:vertAlign w:val="baseline"/>
                <w:lang w:val="en-US" w:eastAsia="zh-CN" w:bidi="ar"/>
              </w:rPr>
              <w:t>沙湾市卫生健康委员会卫生行政执法案件公示表</w:t>
            </w:r>
          </w:p>
        </w:tc>
      </w:tr>
      <w:tr w14:paraId="147A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4"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58CAF7B8">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行政处罚决定书文号</w:t>
            </w:r>
          </w:p>
        </w:tc>
        <w:tc>
          <w:tcPr>
            <w:tcW w:w="7506" w:type="dxa"/>
            <w:gridSpan w:val="3"/>
            <w:tcBorders>
              <w:top w:val="single" w:color="000000" w:sz="4" w:space="0"/>
              <w:left w:val="single" w:color="000000" w:sz="4" w:space="0"/>
              <w:bottom w:val="single" w:color="000000" w:sz="4" w:space="0"/>
              <w:right w:val="single" w:color="000000" w:sz="4" w:space="0"/>
            </w:tcBorders>
            <w:noWrap w:val="0"/>
            <w:vAlign w:val="center"/>
          </w:tcPr>
          <w:p w14:paraId="14E2C471">
            <w:pPr>
              <w:keepNext w:val="0"/>
              <w:keepLines w:val="0"/>
              <w:widowControl/>
              <w:suppressLineNumbers w:val="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沙卫公罚【2025】1号</w:t>
            </w:r>
          </w:p>
        </w:tc>
      </w:tr>
      <w:tr w14:paraId="7956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1BC39D12">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案件名称</w:t>
            </w:r>
          </w:p>
        </w:tc>
        <w:tc>
          <w:tcPr>
            <w:tcW w:w="7506" w:type="dxa"/>
            <w:gridSpan w:val="3"/>
            <w:tcBorders>
              <w:top w:val="single" w:color="000000" w:sz="4" w:space="0"/>
              <w:left w:val="single" w:color="000000" w:sz="4" w:space="0"/>
              <w:bottom w:val="single" w:color="000000" w:sz="4" w:space="0"/>
              <w:right w:val="single" w:color="000000" w:sz="4" w:space="0"/>
            </w:tcBorders>
            <w:noWrap w:val="0"/>
            <w:vAlign w:val="center"/>
          </w:tcPr>
          <w:p w14:paraId="4B42ADDA">
            <w:pPr>
              <w:keepNext w:val="0"/>
              <w:keepLines w:val="0"/>
              <w:widowControl/>
              <w:suppressLineNumbers w:val="0"/>
              <w:jc w:val="center"/>
              <w:textAlignment w:val="center"/>
              <w:rPr>
                <w:rFonts w:hint="default" w:ascii="仿宋_GB2312" w:hAnsi="仿宋_GB2312" w:eastAsia="仿宋" w:cs="仿宋_GB2312"/>
                <w:color w:val="000000"/>
                <w:sz w:val="24"/>
                <w:szCs w:val="24"/>
                <w:lang w:val="en-US" w:eastAsia="zh-CN"/>
              </w:rPr>
            </w:pPr>
            <w:r>
              <w:rPr>
                <w:rFonts w:hint="eastAsia" w:ascii="仿宋_GB2312" w:eastAsia="仿宋_GB2312"/>
                <w:sz w:val="24"/>
                <w:szCs w:val="24"/>
                <w:lang w:eastAsia="zh-CN"/>
              </w:rPr>
              <w:t>沙湾市七彩和美美肤中心</w:t>
            </w:r>
            <w:r>
              <w:rPr>
                <w:rFonts w:hint="eastAsia" w:ascii="仿宋_GB2312" w:eastAsia="仿宋_GB2312"/>
                <w:sz w:val="24"/>
                <w:szCs w:val="24"/>
                <w:lang w:val="en-US" w:eastAsia="zh-CN"/>
              </w:rPr>
              <w:t>未取得</w:t>
            </w:r>
            <w:r>
              <w:rPr>
                <w:rFonts w:hint="eastAsia" w:ascii="仿宋" w:hAnsi="仿宋" w:eastAsia="仿宋"/>
                <w:sz w:val="24"/>
                <w:szCs w:val="24"/>
              </w:rPr>
              <w:t>《公共场所卫生许可证》</w:t>
            </w:r>
            <w:r>
              <w:rPr>
                <w:rFonts w:hint="eastAsia" w:ascii="仿宋" w:hAnsi="仿宋" w:eastAsia="仿宋"/>
                <w:sz w:val="24"/>
                <w:szCs w:val="24"/>
                <w:lang w:val="en-US" w:eastAsia="zh-CN"/>
              </w:rPr>
              <w:t>擅自营业案</w:t>
            </w:r>
          </w:p>
        </w:tc>
      </w:tr>
      <w:tr w14:paraId="1CCA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2" w:hRule="atLeast"/>
        </w:trPr>
        <w:tc>
          <w:tcPr>
            <w:tcW w:w="1359" w:type="dxa"/>
            <w:vMerge w:val="restart"/>
            <w:tcBorders>
              <w:top w:val="single" w:color="000000" w:sz="4" w:space="0"/>
              <w:left w:val="single" w:color="000000" w:sz="4" w:space="0"/>
              <w:bottom w:val="single" w:color="000000" w:sz="4" w:space="0"/>
              <w:right w:val="single" w:color="000000" w:sz="4" w:space="0"/>
            </w:tcBorders>
            <w:noWrap w:val="0"/>
            <w:vAlign w:val="center"/>
          </w:tcPr>
          <w:p w14:paraId="7BEE1F73">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卫生行政执法对象基本情况</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14:paraId="4A2C53E9">
            <w:pPr>
              <w:keepNext w:val="0"/>
              <w:keepLines w:val="0"/>
              <w:widowControl/>
              <w:suppressLineNumbers w:val="0"/>
              <w:jc w:val="center"/>
              <w:textAlignment w:val="center"/>
              <w:rPr>
                <w:rFonts w:hint="eastAsia" w:ascii="仿宋_GB2312" w:hAnsi="仿宋_GB2312" w:eastAsia="仿宋_GB2312" w:cs="仿宋_GB2312"/>
                <w:b/>
                <w:bCs/>
                <w:color w:val="000000"/>
                <w:kern w:val="0"/>
                <w:sz w:val="24"/>
                <w:szCs w:val="24"/>
                <w:vertAlign w:val="baseline"/>
                <w:lang w:val="en-US" w:eastAsia="zh-CN" w:bidi="ar"/>
              </w:rPr>
            </w:pPr>
            <w:r>
              <w:rPr>
                <w:rFonts w:hint="eastAsia" w:ascii="仿宋_GB2312" w:hAnsi="仿宋_GB2312" w:eastAsia="仿宋_GB2312" w:cs="仿宋_GB2312"/>
                <w:b/>
                <w:bCs/>
                <w:color w:val="000000"/>
                <w:kern w:val="0"/>
                <w:sz w:val="24"/>
                <w:szCs w:val="24"/>
                <w:vertAlign w:val="baseline"/>
                <w:lang w:val="en-US" w:eastAsia="zh-CN" w:bidi="ar"/>
              </w:rPr>
              <w:t>案发单位（人）</w:t>
            </w:r>
          </w:p>
        </w:tc>
        <w:tc>
          <w:tcPr>
            <w:tcW w:w="4763" w:type="dxa"/>
            <w:gridSpan w:val="2"/>
            <w:tcBorders>
              <w:top w:val="single" w:color="000000" w:sz="4" w:space="0"/>
              <w:left w:val="single" w:color="000000" w:sz="4" w:space="0"/>
              <w:bottom w:val="single" w:color="000000" w:sz="4" w:space="0"/>
              <w:right w:val="single" w:color="000000" w:sz="4" w:space="0"/>
            </w:tcBorders>
            <w:noWrap w:val="0"/>
            <w:vAlign w:val="center"/>
          </w:tcPr>
          <w:p w14:paraId="5C792758">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eastAsia="仿宋_GB2312"/>
                <w:sz w:val="24"/>
                <w:szCs w:val="24"/>
                <w:lang w:eastAsia="zh-CN"/>
              </w:rPr>
              <w:t>沙湾市七彩和美美肤中心（</w:t>
            </w:r>
            <w:r>
              <w:rPr>
                <w:rFonts w:hint="eastAsia" w:ascii="仿宋_GB2312" w:eastAsia="仿宋_GB2312"/>
                <w:sz w:val="24"/>
                <w:szCs w:val="24"/>
                <w:lang w:val="en-US" w:eastAsia="zh-CN"/>
              </w:rPr>
              <w:t>王**</w:t>
            </w:r>
            <w:r>
              <w:rPr>
                <w:rFonts w:hint="eastAsia" w:ascii="仿宋_GB2312" w:eastAsia="仿宋_GB2312"/>
                <w:sz w:val="24"/>
                <w:szCs w:val="24"/>
                <w:lang w:eastAsia="zh-CN"/>
              </w:rPr>
              <w:t>）</w:t>
            </w:r>
          </w:p>
        </w:tc>
      </w:tr>
      <w:tr w14:paraId="05C2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7" w:hRule="atLeast"/>
        </w:trPr>
        <w:tc>
          <w:tcPr>
            <w:tcW w:w="13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EBDC6">
            <w:pPr>
              <w:jc w:val="center"/>
              <w:rPr>
                <w:rFonts w:hint="eastAsia" w:ascii="仿宋_GB2312" w:hAnsi="仿宋_GB2312" w:eastAsia="仿宋_GB2312" w:cs="仿宋_GB2312"/>
                <w:color w:val="000000"/>
                <w:sz w:val="24"/>
                <w:szCs w:val="24"/>
              </w:rPr>
            </w:pPr>
          </w:p>
        </w:tc>
        <w:tc>
          <w:tcPr>
            <w:tcW w:w="2743" w:type="dxa"/>
            <w:tcBorders>
              <w:top w:val="single" w:color="000000" w:sz="4" w:space="0"/>
              <w:left w:val="single" w:color="000000" w:sz="4" w:space="0"/>
              <w:bottom w:val="single" w:color="000000" w:sz="4" w:space="0"/>
              <w:right w:val="single" w:color="000000" w:sz="4" w:space="0"/>
            </w:tcBorders>
            <w:noWrap w:val="0"/>
            <w:vAlign w:val="center"/>
          </w:tcPr>
          <w:p w14:paraId="45BEBD21">
            <w:pPr>
              <w:keepNext w:val="0"/>
              <w:keepLines w:val="0"/>
              <w:widowControl/>
              <w:suppressLineNumbers w:val="0"/>
              <w:jc w:val="center"/>
              <w:textAlignment w:val="center"/>
              <w:rPr>
                <w:rFonts w:hint="eastAsia" w:ascii="仿宋_GB2312" w:hAnsi="仿宋_GB2312" w:eastAsia="仿宋_GB2312" w:cs="仿宋_GB2312"/>
                <w:b/>
                <w:bCs/>
                <w:color w:val="000000"/>
                <w:kern w:val="0"/>
                <w:sz w:val="24"/>
                <w:szCs w:val="24"/>
                <w:vertAlign w:val="baseline"/>
                <w:lang w:val="en-US" w:eastAsia="zh-CN" w:bidi="ar"/>
              </w:rPr>
            </w:pPr>
            <w:r>
              <w:rPr>
                <w:rFonts w:hint="eastAsia" w:ascii="仿宋_GB2312" w:hAnsi="仿宋_GB2312" w:eastAsia="仿宋_GB2312" w:cs="仿宋_GB2312"/>
                <w:b/>
                <w:bCs/>
                <w:color w:val="000000"/>
                <w:kern w:val="0"/>
                <w:sz w:val="24"/>
                <w:szCs w:val="24"/>
                <w:vertAlign w:val="baseline"/>
                <w:lang w:val="en-US" w:eastAsia="zh-CN" w:bidi="ar"/>
              </w:rPr>
              <w:t>统一社会信用代码       （注册号）</w:t>
            </w:r>
          </w:p>
        </w:tc>
        <w:tc>
          <w:tcPr>
            <w:tcW w:w="4763" w:type="dxa"/>
            <w:gridSpan w:val="2"/>
            <w:tcBorders>
              <w:top w:val="single" w:color="000000" w:sz="4" w:space="0"/>
              <w:left w:val="single" w:color="000000" w:sz="4" w:space="0"/>
              <w:bottom w:val="single" w:color="000000" w:sz="4" w:space="0"/>
              <w:right w:val="single" w:color="000000" w:sz="4" w:space="0"/>
            </w:tcBorders>
            <w:noWrap w:val="0"/>
            <w:vAlign w:val="center"/>
          </w:tcPr>
          <w:p w14:paraId="4A9FF74F">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eastAsia="仿宋_GB2312"/>
                <w:sz w:val="24"/>
                <w:szCs w:val="24"/>
                <w:lang w:val="en-US" w:eastAsia="zh-CN"/>
              </w:rPr>
              <w:t>92654223MADBXFGH23</w:t>
            </w:r>
          </w:p>
        </w:tc>
      </w:tr>
      <w:tr w14:paraId="3C48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7"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0CE3192C">
            <w:pPr>
              <w:jc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b/>
                <w:bCs/>
                <w:color w:val="000000"/>
                <w:kern w:val="0"/>
                <w:sz w:val="24"/>
                <w:szCs w:val="24"/>
                <w:vertAlign w:val="baseline"/>
                <w:lang w:val="en-US" w:eastAsia="zh-CN" w:bidi="ar"/>
              </w:rPr>
              <w:t>受理日期</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14:paraId="21B766F5">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5年1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42DBBB12">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b/>
                <w:bCs/>
                <w:color w:val="000000"/>
                <w:kern w:val="0"/>
                <w:sz w:val="24"/>
                <w:szCs w:val="24"/>
                <w:vertAlign w:val="baseline"/>
                <w:lang w:val="en-US" w:eastAsia="zh-CN" w:bidi="ar"/>
              </w:rPr>
              <w:t>结案日期</w:t>
            </w:r>
          </w:p>
        </w:tc>
        <w:tc>
          <w:tcPr>
            <w:tcW w:w="2534" w:type="dxa"/>
            <w:tcBorders>
              <w:top w:val="single" w:color="000000" w:sz="4" w:space="0"/>
              <w:left w:val="single" w:color="000000" w:sz="4" w:space="0"/>
              <w:bottom w:val="single" w:color="000000" w:sz="4" w:space="0"/>
              <w:right w:val="single" w:color="000000" w:sz="4" w:space="0"/>
            </w:tcBorders>
            <w:noWrap w:val="0"/>
            <w:vAlign w:val="center"/>
          </w:tcPr>
          <w:p w14:paraId="6371E478">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5年3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日</w:t>
            </w:r>
          </w:p>
        </w:tc>
      </w:tr>
      <w:tr w14:paraId="0768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6"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4E1B3863">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案情及违法事实</w:t>
            </w:r>
          </w:p>
        </w:tc>
        <w:tc>
          <w:tcPr>
            <w:tcW w:w="7506" w:type="dxa"/>
            <w:gridSpan w:val="3"/>
            <w:tcBorders>
              <w:top w:val="single" w:color="000000" w:sz="4" w:space="0"/>
              <w:left w:val="single" w:color="000000" w:sz="4" w:space="0"/>
              <w:bottom w:val="single" w:color="000000" w:sz="4" w:space="0"/>
              <w:right w:val="single" w:color="000000" w:sz="4" w:space="0"/>
            </w:tcBorders>
            <w:noWrap w:val="0"/>
            <w:vAlign w:val="center"/>
          </w:tcPr>
          <w:p w14:paraId="0337A6CE">
            <w:pPr>
              <w:spacing w:beforeLines="0" w:afterLines="0"/>
              <w:rPr>
                <w:rFonts w:hint="eastAsia" w:ascii="仿宋" w:hAnsi="仿宋" w:eastAsia="仿宋"/>
                <w:sz w:val="24"/>
                <w:szCs w:val="24"/>
              </w:rPr>
            </w:pPr>
            <w:r>
              <w:rPr>
                <w:rFonts w:hint="eastAsia" w:ascii="仿宋_GB2312" w:hAnsi="仿宋_GB2312" w:eastAsia="仿宋_GB2312" w:cs="仿宋_GB2312"/>
                <w:sz w:val="24"/>
                <w:szCs w:val="32"/>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2025年1月7日，接到群众举报，</w:t>
            </w:r>
            <w:r>
              <w:rPr>
                <w:rFonts w:hint="eastAsia" w:ascii="仿宋" w:hAnsi="仿宋" w:eastAsia="仿宋"/>
                <w:sz w:val="24"/>
                <w:szCs w:val="24"/>
                <w:lang w:val="en-US" w:eastAsia="zh-CN"/>
              </w:rPr>
              <w:t>沙湾市卫生</w:t>
            </w:r>
            <w:r>
              <w:rPr>
                <w:rFonts w:hint="eastAsia" w:ascii="仿宋" w:hAnsi="仿宋" w:eastAsia="仿宋"/>
                <w:sz w:val="24"/>
                <w:szCs w:val="24"/>
              </w:rPr>
              <w:t>监督执法人员</w:t>
            </w:r>
            <w:r>
              <w:rPr>
                <w:rFonts w:hint="eastAsia" w:ascii="仿宋" w:hAnsi="仿宋" w:eastAsia="仿宋"/>
                <w:sz w:val="24"/>
                <w:szCs w:val="24"/>
                <w:lang w:eastAsia="zh-CN"/>
              </w:rPr>
              <w:t>对</w:t>
            </w:r>
            <w:r>
              <w:rPr>
                <w:rFonts w:hint="eastAsia" w:ascii="仿宋" w:hAnsi="仿宋" w:eastAsia="仿宋"/>
                <w:sz w:val="24"/>
                <w:szCs w:val="24"/>
              </w:rPr>
              <w:t>沙湾市暖妍科技美肤中心开展调查，发现场所经营者王</w:t>
            </w:r>
            <w:r>
              <w:rPr>
                <w:rFonts w:hint="eastAsia" w:ascii="仿宋" w:hAnsi="仿宋" w:eastAsia="仿宋"/>
                <w:sz w:val="24"/>
                <w:szCs w:val="24"/>
                <w:lang w:val="en-US" w:eastAsia="zh-CN"/>
              </w:rPr>
              <w:t>**</w:t>
            </w:r>
            <w:r>
              <w:rPr>
                <w:rFonts w:hint="eastAsia" w:ascii="仿宋" w:hAnsi="仿宋" w:eastAsia="仿宋"/>
                <w:sz w:val="24"/>
                <w:szCs w:val="24"/>
              </w:rPr>
              <w:t>未能提供《公共场所卫生许可证》，现场未发现该场所经营者王</w:t>
            </w:r>
            <w:r>
              <w:rPr>
                <w:rFonts w:hint="eastAsia" w:ascii="仿宋" w:hAnsi="仿宋" w:eastAsia="仿宋"/>
                <w:sz w:val="24"/>
                <w:szCs w:val="24"/>
                <w:lang w:val="en-US" w:eastAsia="zh-CN"/>
              </w:rPr>
              <w:t>**</w:t>
            </w:r>
            <w:r>
              <w:rPr>
                <w:rFonts w:hint="eastAsia" w:ascii="仿宋" w:hAnsi="仿宋" w:eastAsia="仿宋"/>
                <w:sz w:val="24"/>
                <w:szCs w:val="24"/>
              </w:rPr>
              <w:t>开展医疗美容服务的相关物品和器械。1月14日卫生监督</w:t>
            </w:r>
            <w:r>
              <w:rPr>
                <w:rFonts w:hint="eastAsia" w:ascii="仿宋" w:hAnsi="仿宋" w:eastAsia="仿宋"/>
                <w:sz w:val="24"/>
                <w:szCs w:val="24"/>
                <w:lang w:val="en-US" w:eastAsia="zh-CN"/>
              </w:rPr>
              <w:t>执法</w:t>
            </w:r>
            <w:r>
              <w:rPr>
                <w:rFonts w:hint="eastAsia" w:ascii="仿宋" w:hAnsi="仿宋" w:eastAsia="仿宋"/>
                <w:sz w:val="24"/>
                <w:szCs w:val="24"/>
              </w:rPr>
              <w:t>人员再次到达沙湾市七彩和美美肤中心，经营者王</w:t>
            </w:r>
            <w:r>
              <w:rPr>
                <w:rFonts w:hint="eastAsia" w:ascii="仿宋" w:hAnsi="仿宋" w:eastAsia="仿宋"/>
                <w:sz w:val="24"/>
                <w:szCs w:val="24"/>
                <w:lang w:val="en-US" w:eastAsia="zh-CN"/>
              </w:rPr>
              <w:t>**</w:t>
            </w:r>
            <w:r>
              <w:rPr>
                <w:rFonts w:hint="eastAsia" w:ascii="仿宋" w:hAnsi="仿宋" w:eastAsia="仿宋"/>
                <w:sz w:val="24"/>
                <w:szCs w:val="24"/>
              </w:rPr>
              <w:t>仍</w:t>
            </w:r>
            <w:r>
              <w:rPr>
                <w:rFonts w:hint="eastAsia" w:ascii="仿宋" w:hAnsi="仿宋" w:eastAsia="仿宋"/>
                <w:sz w:val="24"/>
                <w:szCs w:val="24"/>
                <w:lang w:eastAsia="zh-CN"/>
              </w:rPr>
              <w:t>在</w:t>
            </w:r>
            <w:r>
              <w:rPr>
                <w:rFonts w:hint="eastAsia" w:ascii="仿宋" w:hAnsi="仿宋" w:eastAsia="仿宋"/>
                <w:sz w:val="24"/>
                <w:szCs w:val="24"/>
              </w:rPr>
              <w:t>未</w:t>
            </w:r>
            <w:r>
              <w:rPr>
                <w:rFonts w:hint="eastAsia" w:ascii="仿宋" w:hAnsi="仿宋" w:eastAsia="仿宋"/>
                <w:sz w:val="24"/>
                <w:szCs w:val="24"/>
                <w:lang w:eastAsia="zh-CN"/>
              </w:rPr>
              <w:t>取得</w:t>
            </w:r>
            <w:r>
              <w:rPr>
                <w:rFonts w:hint="eastAsia" w:ascii="仿宋" w:hAnsi="仿宋" w:eastAsia="仿宋"/>
                <w:sz w:val="24"/>
                <w:szCs w:val="24"/>
              </w:rPr>
              <w:t>《公共场所卫生许可证》</w:t>
            </w:r>
            <w:r>
              <w:rPr>
                <w:rFonts w:hint="eastAsia" w:ascii="仿宋" w:hAnsi="仿宋" w:eastAsia="仿宋"/>
                <w:sz w:val="24"/>
                <w:szCs w:val="24"/>
                <w:lang w:eastAsia="zh-CN"/>
              </w:rPr>
              <w:t>情况下</w:t>
            </w:r>
            <w:r>
              <w:rPr>
                <w:rFonts w:hint="eastAsia" w:ascii="仿宋" w:hAnsi="仿宋" w:eastAsia="仿宋"/>
                <w:sz w:val="24"/>
                <w:szCs w:val="24"/>
              </w:rPr>
              <w:t>为顾客开展</w:t>
            </w:r>
            <w:r>
              <w:rPr>
                <w:rFonts w:hint="eastAsia" w:ascii="仿宋" w:hAnsi="仿宋" w:eastAsia="仿宋"/>
                <w:sz w:val="24"/>
                <w:szCs w:val="24"/>
                <w:lang w:eastAsia="zh-CN"/>
              </w:rPr>
              <w:t>生活</w:t>
            </w:r>
            <w:r>
              <w:rPr>
                <w:rFonts w:hint="eastAsia" w:ascii="仿宋" w:hAnsi="仿宋" w:eastAsia="仿宋"/>
                <w:sz w:val="24"/>
                <w:szCs w:val="24"/>
              </w:rPr>
              <w:t>美容服务。</w:t>
            </w:r>
          </w:p>
          <w:p w14:paraId="54D66F6E">
            <w:pPr>
              <w:spacing w:beforeLines="0" w:afterLines="0"/>
              <w:rPr>
                <w:rFonts w:hint="eastAsia" w:ascii="仿宋_GB2312" w:hAnsi="仿宋_GB2312" w:eastAsia="仿宋_GB2312" w:cs="仿宋_GB2312"/>
                <w:sz w:val="24"/>
                <w:szCs w:val="24"/>
                <w:lang w:eastAsia="zh-CN"/>
              </w:rPr>
            </w:pPr>
            <w:r>
              <w:rPr>
                <w:rFonts w:hint="eastAsia" w:ascii="仿宋" w:hAnsi="仿宋" w:eastAsia="仿宋"/>
                <w:sz w:val="24"/>
                <w:szCs w:val="24"/>
              </w:rPr>
              <w:t xml:space="preserve">    上述行为违反了《公共场所卫生管理条例》第四条第一款、第八条</w:t>
            </w:r>
            <w:r>
              <w:rPr>
                <w:rFonts w:hint="eastAsia" w:ascii="仿宋_GB2312" w:hAnsi="宋体" w:eastAsia="仿宋_GB2312"/>
                <w:sz w:val="24"/>
                <w:szCs w:val="24"/>
              </w:rPr>
              <w:t>第一款</w:t>
            </w:r>
            <w:r>
              <w:rPr>
                <w:rFonts w:hint="eastAsia" w:ascii="仿宋_GB2312" w:hAnsi="宋体" w:eastAsia="仿宋_GB2312"/>
                <w:sz w:val="24"/>
                <w:szCs w:val="24"/>
                <w:lang w:eastAsia="zh-CN"/>
              </w:rPr>
              <w:t>及</w:t>
            </w:r>
            <w:r>
              <w:rPr>
                <w:rFonts w:hint="eastAsia" w:ascii="仿宋" w:hAnsi="仿宋" w:eastAsia="仿宋"/>
                <w:sz w:val="24"/>
                <w:szCs w:val="24"/>
              </w:rPr>
              <w:t>《公共场所卫生管理条例实施细则》第十条第一款</w:t>
            </w:r>
            <w:r>
              <w:rPr>
                <w:rFonts w:hint="eastAsia" w:ascii="仿宋" w:hAnsi="仿宋" w:eastAsia="仿宋"/>
                <w:sz w:val="24"/>
                <w:szCs w:val="24"/>
                <w:lang w:eastAsia="zh-CN"/>
              </w:rPr>
              <w:t>、</w:t>
            </w:r>
            <w:r>
              <w:rPr>
                <w:rFonts w:hint="eastAsia" w:ascii="仿宋" w:hAnsi="仿宋" w:eastAsia="仿宋"/>
                <w:sz w:val="24"/>
                <w:szCs w:val="24"/>
              </w:rPr>
              <w:t>第二十二条第二款的规定。</w:t>
            </w:r>
          </w:p>
        </w:tc>
      </w:tr>
      <w:tr w14:paraId="65AB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8"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17A0F49F">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卫生行政执法依据法律法规条款</w:t>
            </w:r>
          </w:p>
        </w:tc>
        <w:tc>
          <w:tcPr>
            <w:tcW w:w="7506" w:type="dxa"/>
            <w:gridSpan w:val="3"/>
            <w:tcBorders>
              <w:top w:val="single" w:color="000000" w:sz="4" w:space="0"/>
              <w:left w:val="single" w:color="000000" w:sz="4" w:space="0"/>
              <w:bottom w:val="single" w:color="000000" w:sz="4" w:space="0"/>
              <w:right w:val="single" w:color="000000" w:sz="4" w:space="0"/>
            </w:tcBorders>
            <w:noWrap w:val="0"/>
            <w:vAlign w:val="center"/>
          </w:tcPr>
          <w:p w14:paraId="156E025C">
            <w:pPr>
              <w:keepNext w:val="0"/>
              <w:keepLines w:val="0"/>
              <w:pageBreakBefore w:val="0"/>
              <w:widowControl w:val="0"/>
              <w:kinsoku/>
              <w:wordWrap/>
              <w:overflowPunct/>
              <w:topLinePunct w:val="0"/>
              <w:autoSpaceDE/>
              <w:autoSpaceDN/>
              <w:bidi w:val="0"/>
              <w:adjustRightInd/>
              <w:snapToGrid/>
              <w:spacing w:line="320" w:lineRule="atLeast"/>
              <w:ind w:firstLine="480" w:firstLineChars="200"/>
              <w:textAlignment w:val="auto"/>
              <w:rPr>
                <w:rFonts w:hint="eastAsia" w:ascii="仿宋" w:hAnsi="仿宋" w:eastAsia="仿宋"/>
                <w:sz w:val="24"/>
                <w:szCs w:val="24"/>
              </w:rPr>
            </w:pPr>
            <w:r>
              <w:rPr>
                <w:rFonts w:hint="eastAsia" w:ascii="仿宋_GB2312" w:hAnsi="仿宋_GB2312" w:eastAsia="仿宋_GB2312" w:cs="仿宋_GB2312"/>
                <w:sz w:val="24"/>
                <w:szCs w:val="24"/>
                <w:lang w:val="en-US" w:eastAsia="zh-CN"/>
              </w:rPr>
              <w:t>依据：《</w:t>
            </w:r>
            <w:r>
              <w:rPr>
                <w:rFonts w:hint="eastAsia" w:ascii="仿宋_GB2312" w:hAnsi="宋体" w:eastAsia="仿宋_GB2312"/>
                <w:sz w:val="24"/>
                <w:szCs w:val="24"/>
              </w:rPr>
              <w:t>公共场所卫生管理条例》第十四条第一款第</w:t>
            </w:r>
            <w:r>
              <w:rPr>
                <w:rFonts w:hint="eastAsia" w:ascii="仿宋_GB2312" w:hAnsi="宋体" w:eastAsia="仿宋_GB2312"/>
                <w:sz w:val="24"/>
                <w:szCs w:val="24"/>
                <w:lang w:val="en-US" w:eastAsia="zh-CN"/>
              </w:rPr>
              <w:t>(</w:t>
            </w:r>
            <w:r>
              <w:rPr>
                <w:rFonts w:hint="eastAsia" w:ascii="仿宋_GB2312" w:hAnsi="宋体" w:eastAsia="仿宋_GB2312"/>
                <w:sz w:val="24"/>
                <w:szCs w:val="24"/>
                <w:lang w:eastAsia="zh-CN"/>
              </w:rPr>
              <w:t>四</w:t>
            </w:r>
            <w:r>
              <w:rPr>
                <w:rFonts w:hint="eastAsia" w:ascii="仿宋_GB2312" w:hAnsi="宋体" w:eastAsia="仿宋_GB2312"/>
                <w:sz w:val="24"/>
                <w:szCs w:val="24"/>
                <w:lang w:val="en-US" w:eastAsia="zh-CN"/>
              </w:rPr>
              <w:t>)</w:t>
            </w:r>
            <w:r>
              <w:rPr>
                <w:rFonts w:hint="eastAsia" w:ascii="仿宋_GB2312" w:hAnsi="宋体" w:eastAsia="仿宋_GB2312"/>
                <w:sz w:val="24"/>
                <w:szCs w:val="24"/>
              </w:rPr>
              <w:t>项</w:t>
            </w:r>
            <w:r>
              <w:rPr>
                <w:rFonts w:hint="eastAsia" w:ascii="仿宋_GB2312" w:hAnsi="宋体" w:eastAsia="仿宋_GB2312"/>
                <w:sz w:val="24"/>
                <w:szCs w:val="24"/>
                <w:lang w:eastAsia="zh-CN"/>
              </w:rPr>
              <w:t>、</w:t>
            </w:r>
            <w:r>
              <w:rPr>
                <w:rFonts w:hint="eastAsia" w:ascii="仿宋" w:hAnsi="仿宋" w:eastAsia="仿宋"/>
                <w:sz w:val="24"/>
                <w:szCs w:val="24"/>
              </w:rPr>
              <w:t>《公共场所卫生管理条例实细则》第三十五条第一款第（二）项</w:t>
            </w:r>
            <w:r>
              <w:rPr>
                <w:rFonts w:hint="eastAsia" w:ascii="仿宋" w:hAnsi="仿宋" w:eastAsia="仿宋"/>
                <w:sz w:val="24"/>
                <w:szCs w:val="24"/>
                <w:lang w:eastAsia="zh-CN"/>
              </w:rPr>
              <w:t>的规定，</w:t>
            </w:r>
            <w:r>
              <w:rPr>
                <w:rFonts w:hint="eastAsia" w:ascii="仿宋" w:hAnsi="仿宋" w:eastAsia="仿宋"/>
                <w:sz w:val="24"/>
                <w:szCs w:val="24"/>
              </w:rPr>
              <w:t>结合《新疆维吾尔自治区新疆生产建设兵团卫生健康行政处罚自由裁量基准》第四百零六条的裁量标准。</w:t>
            </w:r>
            <w:bookmarkStart w:id="0" w:name="_GoBack"/>
            <w:bookmarkEnd w:id="0"/>
          </w:p>
          <w:p w14:paraId="070D4BE2">
            <w:pPr>
              <w:spacing w:line="320" w:lineRule="atLeast"/>
              <w:rPr>
                <w:rFonts w:hint="eastAsia" w:ascii="仿宋_GB2312" w:hAnsi="仿宋_GB2312" w:eastAsia="仿宋_GB2312" w:cs="仿宋_GB2312"/>
                <w:sz w:val="24"/>
                <w:szCs w:val="24"/>
              </w:rPr>
            </w:pPr>
          </w:p>
        </w:tc>
      </w:tr>
      <w:tr w14:paraId="2BE0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4"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31854F79">
            <w:pPr>
              <w:keepNext w:val="0"/>
              <w:keepLines w:val="0"/>
              <w:widowControl/>
              <w:suppressLineNumbers w:val="0"/>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b/>
                <w:bCs/>
                <w:color w:val="000000"/>
                <w:kern w:val="0"/>
                <w:sz w:val="24"/>
                <w:szCs w:val="24"/>
                <w:vertAlign w:val="baseline"/>
                <w:lang w:val="en-US" w:eastAsia="zh-CN" w:bidi="ar"/>
              </w:rPr>
              <w:t>卫生行政处罚结果</w:t>
            </w:r>
          </w:p>
        </w:tc>
        <w:tc>
          <w:tcPr>
            <w:tcW w:w="7506" w:type="dxa"/>
            <w:gridSpan w:val="3"/>
            <w:tcBorders>
              <w:top w:val="single" w:color="000000" w:sz="4" w:space="0"/>
              <w:left w:val="single" w:color="000000" w:sz="4" w:space="0"/>
              <w:bottom w:val="single" w:color="000000" w:sz="4" w:space="0"/>
              <w:right w:val="single" w:color="000000" w:sz="4" w:space="0"/>
            </w:tcBorders>
            <w:noWrap w:val="0"/>
            <w:vAlign w:val="center"/>
          </w:tcPr>
          <w:p w14:paraId="6ECC1693">
            <w:pPr>
              <w:spacing w:beforeLines="0" w:afterLines="0"/>
              <w:ind w:firstLine="480"/>
              <w:rPr>
                <w:rFonts w:hint="eastAsia" w:ascii="仿宋_GB2312" w:hAnsi="仿宋_GB2312" w:eastAsia="仿宋_GB2312" w:cs="仿宋_GB2312"/>
                <w:color w:val="000000"/>
                <w:sz w:val="24"/>
                <w:szCs w:val="24"/>
              </w:rPr>
            </w:pPr>
            <w:r>
              <w:rPr>
                <w:rFonts w:hint="eastAsia" w:ascii="仿宋" w:hAnsi="仿宋" w:eastAsia="仿宋"/>
                <w:sz w:val="24"/>
                <w:szCs w:val="24"/>
              </w:rPr>
              <w:t>罚款人民币1</w:t>
            </w:r>
            <w:r>
              <w:rPr>
                <w:rFonts w:hint="eastAsia" w:ascii="仿宋" w:hAnsi="仿宋" w:eastAsia="仿宋"/>
                <w:sz w:val="24"/>
                <w:szCs w:val="24"/>
                <w:lang w:val="en-US" w:eastAsia="zh-CN"/>
              </w:rPr>
              <w:t>50</w:t>
            </w:r>
            <w:r>
              <w:rPr>
                <w:rFonts w:hint="eastAsia" w:ascii="仿宋" w:hAnsi="仿宋" w:eastAsia="仿宋"/>
                <w:sz w:val="24"/>
                <w:szCs w:val="24"/>
              </w:rPr>
              <w:t>00元整的行政处罚。</w:t>
            </w:r>
          </w:p>
        </w:tc>
      </w:tr>
    </w:tbl>
    <w:p w14:paraId="3054724E"/>
    <w:sectPr>
      <w:pgSz w:w="11906" w:h="16838"/>
      <w:pgMar w:top="204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D206E"/>
    <w:rsid w:val="0B7A1388"/>
    <w:rsid w:val="0C7915B7"/>
    <w:rsid w:val="0F794766"/>
    <w:rsid w:val="10C17CE1"/>
    <w:rsid w:val="2AF24D8A"/>
    <w:rsid w:val="2D352E9B"/>
    <w:rsid w:val="3A0F581D"/>
    <w:rsid w:val="6C166C87"/>
    <w:rsid w:val="772818E4"/>
    <w:rsid w:val="7BEB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600</Words>
  <Characters>661</Characters>
  <Lines>0</Lines>
  <Paragraphs>0</Paragraphs>
  <TotalTime>1</TotalTime>
  <ScaleCrop>false</ScaleCrop>
  <LinksUpToDate>false</LinksUpToDate>
  <CharactersWithSpaces>674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2025-10-11T07:54:00Z</dcterms:created>
  <dc:creator>Administrator</dc:creator>
  <cp:lastModifiedBy>Administrator</cp:lastModifiedBy>
  <cp:lastPrinted>2025-10-22T02:04:41Z</cp:lastPrinted>
  <dcterms:modified xsi:type="dcterms:W3CDTF">2025-10-22T02:11:44Z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eyJoZGlkIjoiZjhjZDM5Y2M3NDgxMTA0OTJlYmJjOWQxNmY5MTc0MTQifQ==</vt:lpwstr>
  </property>
  <property fmtid="{D5CDD505-2E9C-101B-9397-08002B2CF9AE}" pid="4" name="ICV">
    <vt:lpwstr>27680356B72043AFAB8D65E0347DAFE5_13</vt:lpwstr>
  </property>
</Properties>
</file>