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lang w:val="en-US" w:eastAsia="zh-CN"/>
        </w:rPr>
      </w:pPr>
      <w:bookmarkStart w:id="0" w:name="_GoBack"/>
      <w:bookmarkEnd w:id="0"/>
      <w:r>
        <w:t>行政处罚信息公示表</w:t>
      </w:r>
    </w:p>
    <w:tbl>
      <w:tblPr>
        <w:tblStyle w:val="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17"/>
        <w:gridCol w:w="1260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行政处罚机关</w:t>
            </w:r>
          </w:p>
        </w:tc>
        <w:tc>
          <w:tcPr>
            <w:tcW w:w="425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沙湾市农业农村局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行政处罚决定书文号</w:t>
            </w:r>
          </w:p>
        </w:tc>
        <w:tc>
          <w:tcPr>
            <w:tcW w:w="18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 w:bidi="ar"/>
              </w:rPr>
              <w:t>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bidi="ar"/>
              </w:rPr>
              <w:t>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 w:bidi="ar"/>
              </w:rPr>
              <w:t>（</w:t>
            </w:r>
            <w:r>
              <w:rPr>
                <w:rFonts w:hint="eastAsia" w:cs="Times New Roman"/>
                <w:color w:val="auto"/>
                <w:sz w:val="32"/>
                <w:szCs w:val="32"/>
                <w:shd w:val="clear" w:color="auto" w:fill="FFFFFF"/>
                <w:lang w:eastAsia="zh-CN" w:bidi="ar"/>
              </w:rPr>
              <w:t>农机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rPr>
                <w:rFonts w:hint="eastAsia" w:cs="Times New Roman"/>
                <w:color w:val="auto"/>
                <w:sz w:val="32"/>
                <w:szCs w:val="32"/>
                <w:shd w:val="clear" w:color="auto" w:fill="FFFFFF"/>
                <w:lang w:eastAsia="zh-CN" w:bidi="ar"/>
              </w:rPr>
              <w:t>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bidi="ar"/>
              </w:rPr>
              <w:t>罚〔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val="en-US" w:eastAsia="zh-CN" w:bidi="ar"/>
              </w:rPr>
              <w:t>202</w:t>
            </w:r>
            <w:r>
              <w:rPr>
                <w:rFonts w:hint="eastAsia" w:cs="Times New Roman"/>
                <w:color w:val="auto"/>
                <w:sz w:val="32"/>
                <w:szCs w:val="32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bidi="ar"/>
              </w:rPr>
              <w:t>〕</w:t>
            </w:r>
            <w:r>
              <w:rPr>
                <w:rFonts w:hint="eastAsia" w:cs="Times New Roman"/>
                <w:color w:val="auto"/>
                <w:sz w:val="32"/>
                <w:szCs w:val="32"/>
                <w:shd w:val="clear" w:color="auto" w:fill="FFFFFF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bidi="ar"/>
              </w:rPr>
              <w:t>号</w:t>
            </w:r>
          </w:p>
        </w:tc>
        <w:tc>
          <w:tcPr>
            <w:tcW w:w="7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行政处罚时间</w:t>
            </w:r>
          </w:p>
        </w:tc>
        <w:tc>
          <w:tcPr>
            <w:tcW w:w="1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32"/>
                <w:szCs w:val="32"/>
                <w:shd w:val="clear" w:color="auto" w:fill="FFFFFF"/>
                <w:lang w:val="en-US" w:eastAsia="zh-CN" w:bidi="ar"/>
              </w:rPr>
              <w:t>2025年8月25日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行政处罚对象</w:t>
            </w:r>
          </w:p>
        </w:tc>
        <w:tc>
          <w:tcPr>
            <w:tcW w:w="4255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马兴东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行政处罚事由</w:t>
            </w:r>
          </w:p>
        </w:tc>
        <w:tc>
          <w:tcPr>
            <w:tcW w:w="425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20" w:lineRule="exact"/>
              <w:ind w:firstLine="640" w:firstLineChars="20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2025年8月25日，本机关执法人员在沙湾市柳毛湾镇陶家庄村检查发现，当事人驾驶一辆无牌号、车型为东方红-404、车架号为0777947的拖拉机，当事人实施了驾驶无牌证拖拉机的违法行为。违反了《新疆维吾尔自治区农业机械安全监督管理条例》第六条 “购置农业机械的，须经县、市农业机械安全监理机构安全技术检验合格，领取号牌、行驶证、使用证后，方可使用。”之规定。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行政处罚依据</w:t>
            </w:r>
          </w:p>
        </w:tc>
        <w:tc>
          <w:tcPr>
            <w:tcW w:w="4255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20" w:lineRule="exact"/>
              <w:ind w:firstLine="64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依据《新疆维吾尔自治区农业机械安全监督管理条例》第三十条第一款“违反本条例有下列行为之一的，由县级以上农机监理机构予以批评教育，责令限期改正；可以处50元以上200元以下罚款；情节严重的，可并处暂扣1个月驾驶证、操作证的处罚：(四) 驾驶、操作无牌证或不符合安全运行技术要求的农业机械的；”之规定。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20" w:lineRule="exact"/>
              <w:ind w:firstLine="640" w:firstLineChars="20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参照《自治区农业行政处罚自由裁量权基准（试行）》《新疆维吾尔自治区农业机械安全监督管理条例》第三十条：较轻程度：违反（一）、（二）、（三）、 （四）、（八）项的，应予以批评教育，责令限期改正；可以处50元以上200元以下罚款。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行政处罚内容</w:t>
            </w:r>
          </w:p>
        </w:tc>
        <w:tc>
          <w:tcPr>
            <w:tcW w:w="425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罚款200元。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  <w:r>
              <w:t>日期</w:t>
            </w:r>
          </w:p>
        </w:tc>
        <w:tc>
          <w:tcPr>
            <w:tcW w:w="425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 8 月28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textAlignment w:val="auto"/>
        <w:rPr>
          <w:rFonts w:hint="eastAsia" w:eastAsia="仿宋_GB2312"/>
          <w:lang w:eastAsia="zh-CN"/>
        </w:rPr>
      </w:pPr>
      <w:r>
        <w:t>填表人：</w:t>
      </w:r>
      <w:r>
        <w:rPr>
          <w:rFonts w:hint="eastAsia"/>
          <w:lang w:val="en-US" w:eastAsia="zh-CN"/>
        </w:rPr>
        <w:t>吴佩泽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仿宋_GB2312"/>
          <w:lang w:val="en-US" w:eastAsia="zh-CN"/>
        </w:rPr>
      </w:pPr>
      <w:r>
        <w:t>执法机构负责人：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lang w:eastAsia="zh-CN"/>
        </w:rPr>
      </w:pPr>
      <w:r>
        <w:t>分管执法工作农业农村局领导：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73832"/>
    <w:rsid w:val="00991D93"/>
    <w:rsid w:val="00BD5C7E"/>
    <w:rsid w:val="01416A25"/>
    <w:rsid w:val="034F3080"/>
    <w:rsid w:val="05D6255A"/>
    <w:rsid w:val="066F3D9F"/>
    <w:rsid w:val="07867997"/>
    <w:rsid w:val="089E441D"/>
    <w:rsid w:val="0C572C4B"/>
    <w:rsid w:val="0DA925F8"/>
    <w:rsid w:val="0F961F53"/>
    <w:rsid w:val="11D20D2B"/>
    <w:rsid w:val="14E73832"/>
    <w:rsid w:val="16504AAA"/>
    <w:rsid w:val="168D5A6B"/>
    <w:rsid w:val="17C35B9D"/>
    <w:rsid w:val="18E4086D"/>
    <w:rsid w:val="196A3BC0"/>
    <w:rsid w:val="1BE26114"/>
    <w:rsid w:val="1D33076D"/>
    <w:rsid w:val="1D4D5DF1"/>
    <w:rsid w:val="1E187C2C"/>
    <w:rsid w:val="1E8A6268"/>
    <w:rsid w:val="212156EF"/>
    <w:rsid w:val="212D057B"/>
    <w:rsid w:val="2405363A"/>
    <w:rsid w:val="24D64473"/>
    <w:rsid w:val="279D5167"/>
    <w:rsid w:val="28A342F8"/>
    <w:rsid w:val="2A297180"/>
    <w:rsid w:val="2CB16703"/>
    <w:rsid w:val="2CE42C56"/>
    <w:rsid w:val="3066541E"/>
    <w:rsid w:val="316400FC"/>
    <w:rsid w:val="32752FE6"/>
    <w:rsid w:val="337E48EB"/>
    <w:rsid w:val="3433347E"/>
    <w:rsid w:val="346436D9"/>
    <w:rsid w:val="36282262"/>
    <w:rsid w:val="3B2D608B"/>
    <w:rsid w:val="3B505F29"/>
    <w:rsid w:val="3B8C17C0"/>
    <w:rsid w:val="408056C3"/>
    <w:rsid w:val="41DB6A6F"/>
    <w:rsid w:val="422C3C74"/>
    <w:rsid w:val="430B5474"/>
    <w:rsid w:val="43FD7C61"/>
    <w:rsid w:val="44CD23D1"/>
    <w:rsid w:val="44E977E0"/>
    <w:rsid w:val="49434327"/>
    <w:rsid w:val="4AF212F2"/>
    <w:rsid w:val="4BCC484D"/>
    <w:rsid w:val="4DD910B4"/>
    <w:rsid w:val="56AA0AFF"/>
    <w:rsid w:val="5861621E"/>
    <w:rsid w:val="58E800C8"/>
    <w:rsid w:val="5AE54B2B"/>
    <w:rsid w:val="5C81345D"/>
    <w:rsid w:val="5DD87155"/>
    <w:rsid w:val="5EF14303"/>
    <w:rsid w:val="5FD649B7"/>
    <w:rsid w:val="608D1808"/>
    <w:rsid w:val="613F60E0"/>
    <w:rsid w:val="624C6533"/>
    <w:rsid w:val="63413CDD"/>
    <w:rsid w:val="66E005EB"/>
    <w:rsid w:val="6AFB36EE"/>
    <w:rsid w:val="6C57134F"/>
    <w:rsid w:val="6E9C5001"/>
    <w:rsid w:val="71107886"/>
    <w:rsid w:val="71A1061D"/>
    <w:rsid w:val="7213467C"/>
    <w:rsid w:val="728F22D3"/>
    <w:rsid w:val="73353A6C"/>
    <w:rsid w:val="73F53C9F"/>
    <w:rsid w:val="75D94E9A"/>
    <w:rsid w:val="780A4BBD"/>
    <w:rsid w:val="7819395D"/>
    <w:rsid w:val="791A78B1"/>
    <w:rsid w:val="79D01A80"/>
    <w:rsid w:val="7B425546"/>
    <w:rsid w:val="7BA1683A"/>
    <w:rsid w:val="7CCB37A9"/>
    <w:rsid w:val="7E5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20" w:lineRule="exact"/>
      <w:ind w:firstLine="0" w:firstLineChars="0"/>
      <w:jc w:val="center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9">
    <w:name w:val="Body text|1"/>
    <w:basedOn w:val="1"/>
    <w:qFormat/>
    <w:uiPriority w:val="0"/>
    <w:pPr>
      <w:spacing w:after="420" w:line="372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502</Characters>
  <Lines>0</Lines>
  <Paragraphs>0</Paragraphs>
  <TotalTime>34</TotalTime>
  <ScaleCrop>false</ScaleCrop>
  <LinksUpToDate>false</LinksUpToDate>
  <CharactersWithSpaces>506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2025-01-03T04:41:00Z</dcterms:created>
  <dc:creator>杨文辉13677539538</dc:creator>
  <cp:lastModifiedBy>Administrator</cp:lastModifiedBy>
  <cp:lastPrinted>2025-08-28T03:34:00Z</cp:lastPrinted>
  <dcterms:modified xsi:type="dcterms:W3CDTF">2025-08-29T12:05:15Z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C3E8D637CB4142D081C9AD0BF5990941_11</vt:lpwstr>
  </property>
  <property fmtid="{D5CDD505-2E9C-101B-9397-08002B2CF9AE}" pid="4" name="KSOTemplateDocerSaveRecord">
    <vt:lpwstr>eyJoZGlkIjoiOTEwZDg0Y2NlNWQ1OGUwODBlZDljYTU0MDMwZjI0OTkiLCJ1c2VySWQiOiI4ODYzNDgxNzUifQ==</vt:lpwstr>
  </property>
</Properties>
</file>