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8A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）应急罚〔202</w:t>
      </w:r>
      <w:r>
        <w:rPr>
          <w:rFonts w:hint="eastAsia" w:ascii="方正小标宋简体" w:hAnsi="方正小标宋简体" w:eastAsia="方正小标宋简体" w:cs="方正小标宋简体"/>
          <w:b/>
          <w:bCs/>
          <w:i w:val="0"/>
          <w:iCs w:val="0"/>
          <w:caps w:val="0"/>
          <w:color w:val="auto"/>
          <w:spacing w:val="0"/>
          <w:sz w:val="44"/>
          <w:szCs w:val="44"/>
          <w:lang w:val="en-US" w:eastAsia="zh-CN"/>
        </w:rPr>
        <w:t>5</w:t>
      </w: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val="en-US" w:eastAsia="zh-CN"/>
        </w:rPr>
        <w:t>2</w:t>
      </w:r>
      <w:r>
        <w:rPr>
          <w:rFonts w:hint="eastAsia" w:ascii="方正小标宋简体" w:hAnsi="方正小标宋简体" w:eastAsia="方正小标宋简体" w:cs="方正小标宋简体"/>
          <w:b/>
          <w:bCs/>
          <w:i w:val="0"/>
          <w:iCs w:val="0"/>
          <w:caps w:val="0"/>
          <w:color w:val="auto"/>
          <w:spacing w:val="0"/>
          <w:sz w:val="44"/>
          <w:szCs w:val="44"/>
        </w:rPr>
        <w:t>号处罚公示</w:t>
      </w:r>
    </w:p>
    <w:p w14:paraId="61B37BBE">
      <w:pPr>
        <w:keepNext w:val="0"/>
        <w:keepLines w:val="0"/>
        <w:widowControl/>
        <w:suppressLineNumbers w:val="0"/>
        <w:jc w:val="left"/>
      </w:pPr>
    </w:p>
    <w:tbl>
      <w:tblPr>
        <w:tblStyle w:val="4"/>
        <w:tblW w:w="9366"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04"/>
        <w:gridCol w:w="6762"/>
      </w:tblGrid>
      <w:tr w14:paraId="3920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6" w:hRule="atLeast"/>
        </w:trPr>
        <w:tc>
          <w:tcPr>
            <w:tcW w:w="26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1448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处罚决定文号</w:t>
            </w:r>
          </w:p>
        </w:tc>
        <w:tc>
          <w:tcPr>
            <w:tcW w:w="67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1ED8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w:t>
            </w:r>
            <w:bookmarkStart w:id="0" w:name="_GoBack"/>
            <w:bookmarkEnd w:id="0"/>
            <w:r>
              <w:rPr>
                <w:rFonts w:hint="eastAsia" w:ascii="仿宋_GB2312" w:hAnsi="仿宋_GB2312" w:eastAsia="仿宋_GB2312" w:cs="仿宋_GB2312"/>
                <w:sz w:val="28"/>
                <w:szCs w:val="28"/>
              </w:rPr>
              <w:t>应急罚〔202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号</w:t>
            </w:r>
          </w:p>
        </w:tc>
      </w:tr>
      <w:tr w14:paraId="2C37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433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323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沙湾县安集海镇鸿志塑料制品厂安全生产隐患管理类违法案</w:t>
            </w:r>
          </w:p>
        </w:tc>
      </w:tr>
      <w:tr w14:paraId="08D3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14A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处罚类别</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EEE9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罚款</w:t>
            </w:r>
          </w:p>
        </w:tc>
      </w:tr>
      <w:tr w14:paraId="431B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7A7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违法事实</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6B7F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2025年2月19日，沙湾市应急管理局综合行政执法队执法检查人员对沙湾县安集海镇鸿志塑料制品厂进行安全生产执法检查时，发现该企业存在以下违法行为：废旧滴灌带粉碎机旁绞龙皮传动皮带无防护罩。</w:t>
            </w:r>
          </w:p>
        </w:tc>
      </w:tr>
      <w:tr w14:paraId="680E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928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处罚依据</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E747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依据《中华人民共和国安全生产法》第一百零二条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BC0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B1EC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处罚结果</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FBD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给予沙湾县安集海镇鸿志塑料制品厂人民币5000元（伍仟元整）罚款的行政处罚</w:t>
            </w:r>
          </w:p>
        </w:tc>
      </w:tr>
      <w:tr w14:paraId="4942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ED2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行政相对人名称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72BF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沙湾县安集海镇鸿志塑料制品厂</w:t>
            </w:r>
          </w:p>
        </w:tc>
      </w:tr>
      <w:tr w14:paraId="709D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49A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统一社会信用代码</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842C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rPr>
            </w:pPr>
            <w:r>
              <w:rPr>
                <w:rFonts w:hint="eastAsia" w:ascii="仿宋_GB2312" w:hAnsi="仿宋_GB2312" w:eastAsia="仿宋_GB2312" w:cs="仿宋_GB2312"/>
                <w:i w:val="0"/>
                <w:iCs w:val="0"/>
                <w:caps w:val="0"/>
                <w:color w:val="000000"/>
                <w:spacing w:val="0"/>
                <w:sz w:val="28"/>
                <w:szCs w:val="28"/>
              </w:rPr>
              <w:t>92654223MA77QU0MXG</w:t>
            </w:r>
          </w:p>
        </w:tc>
      </w:tr>
      <w:tr w14:paraId="5D9A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D36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法定代表人姓名</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104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姚效群</w:t>
            </w:r>
          </w:p>
        </w:tc>
      </w:tr>
      <w:tr w14:paraId="1520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9ABD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处罚决定日期</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583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2025年3月10日</w:t>
            </w:r>
          </w:p>
        </w:tc>
      </w:tr>
      <w:tr w14:paraId="0C85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E6B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备注</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575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w:t>
            </w:r>
          </w:p>
        </w:tc>
      </w:tr>
    </w:tbl>
    <w:p w14:paraId="30089423"/>
    <w:sectPr>
      <w:pgSz w:w="11906" w:h="16838"/>
      <w:pgMar w:top="1361" w:right="1701" w:bottom="136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mI3NzVhZmE3NjFmOGM2Njk4Yzg1ZjIwNGEzMzkifQ=="/>
  </w:docVars>
  <w:rsids>
    <w:rsidRoot w:val="00000000"/>
    <w:rsid w:val="18A26DAA"/>
    <w:rsid w:val="1C0F6B8A"/>
    <w:rsid w:val="1CE53AB8"/>
    <w:rsid w:val="219F2875"/>
    <w:rsid w:val="295128E2"/>
    <w:rsid w:val="2AB92B7C"/>
    <w:rsid w:val="2DD223C4"/>
    <w:rsid w:val="36D66F6E"/>
    <w:rsid w:val="43FC29A4"/>
    <w:rsid w:val="44BE15FC"/>
    <w:rsid w:val="4C755B6B"/>
    <w:rsid w:val="52171F1A"/>
    <w:rsid w:val="61BA7E41"/>
    <w:rsid w:val="6D5C66AF"/>
    <w:rsid w:val="7D58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419</Characters>
  <Lines>0</Lines>
  <Paragraphs>0</Paragraphs>
  <TotalTime>107</TotalTime>
  <ScaleCrop>false</ScaleCrop>
  <LinksUpToDate>false</LinksUpToDate>
  <CharactersWithSpaces>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热爱可迎万难</cp:lastModifiedBy>
  <cp:lastPrinted>2024-05-20T10:35:00Z</cp:lastPrinted>
  <dcterms:modified xsi:type="dcterms:W3CDTF">2025-03-26T02:25:05Z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5E82AD2569404135821CCB7E5689986D_12</vt:lpwstr>
  </property>
  <property fmtid="{D5CDD505-2E9C-101B-9397-08002B2CF9AE}" pid="4" name="KSOTemplateDocerSaveRecord">
    <vt:lpwstr>eyJoZGlkIjoiYjU5YmI3NzVhZmE3NjFmOGM2Njk4Yzg1ZjIwNGEzMzkiLCJ1c2VySWQiOiIyMzQzMzI5ODcifQ==</vt:lpwstr>
  </property>
</Properties>
</file>