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8"/>
          <w:sz w:val="32"/>
          <w:szCs w:val="32"/>
          <w:highlight w:val="none"/>
          <w:lang w:val="en-US" w:eastAsia="zh-CN"/>
        </w:rPr>
        <w:t>和布克赛尔县人力资源和社会保障局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余宏远   0990-6712750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A2ED7"/>
    <w:rsid w:val="025179BA"/>
    <w:rsid w:val="04DF52ED"/>
    <w:rsid w:val="04FA170B"/>
    <w:rsid w:val="06B223A7"/>
    <w:rsid w:val="0E996D73"/>
    <w:rsid w:val="10AF2C58"/>
    <w:rsid w:val="18617685"/>
    <w:rsid w:val="1AB032E3"/>
    <w:rsid w:val="1B7D6926"/>
    <w:rsid w:val="253D37F0"/>
    <w:rsid w:val="2DFAFA25"/>
    <w:rsid w:val="303B3492"/>
    <w:rsid w:val="30EB352D"/>
    <w:rsid w:val="33FF3FD9"/>
    <w:rsid w:val="3EAB0813"/>
    <w:rsid w:val="41036391"/>
    <w:rsid w:val="42FFDD5C"/>
    <w:rsid w:val="45E2512A"/>
    <w:rsid w:val="4EA26A64"/>
    <w:rsid w:val="4F725938"/>
    <w:rsid w:val="5002252E"/>
    <w:rsid w:val="51C1093A"/>
    <w:rsid w:val="5AEA753C"/>
    <w:rsid w:val="5AFBA82F"/>
    <w:rsid w:val="5EC67848"/>
    <w:rsid w:val="631F0E8D"/>
    <w:rsid w:val="68BB0C61"/>
    <w:rsid w:val="73BF6DDE"/>
    <w:rsid w:val="73DD29E5"/>
    <w:rsid w:val="7AC8A6EA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cp:lastPrinted>2023-07-28T08:21:08Z</cp:lastPrinted>
  <dcterms:modified xsi:type="dcterms:W3CDTF">2025-02-11T09:07:26Z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080D86CA051047B892A4AD9DF79509FD</vt:lpwstr>
  </property>
</Properties>
</file>