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3" w:lineRule="atLeast"/>
        <w:ind w:left="0" w:right="0" w:firstLine="0"/>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val="en-US" w:eastAsia="zh-CN"/>
        </w:rPr>
        <w:t>《关于面向社会公开征集沙湾市2024年民生实事建议的公告》</w:t>
      </w:r>
      <w:r>
        <w:rPr>
          <w:rFonts w:hint="eastAsia" w:ascii="方正小标宋简体" w:hAnsi="方正小标宋简体" w:eastAsia="方正小标宋简体" w:cs="方正小标宋简体"/>
          <w:sz w:val="44"/>
          <w:szCs w:val="44"/>
          <w:lang w:val="en-US" w:eastAsia="zh-CN"/>
        </w:rPr>
        <w:t>的起草说明</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一、《公告》制定的必要性和基本情况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40" w:firstLineChars="100"/>
        <w:jc w:val="left"/>
        <w:textAlignment w:val="auto"/>
        <w:rPr>
          <w:rFonts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为进一步落实以人民为中心的发展思想、解决民生领域的困难问题、提高人民生活品质，市委、市政府决定2024年实施一批事关人民群众切身利益的民生实事。为选准选好民生实事，提高政府工作透明度和各族群众参与度，确保民生实事更好反映民声、贴近民意、符合民需、惠及民众，决定在全市范围内向人民群众和社会各界公开征集2024年民生实事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3" w:lineRule="atLeast"/>
        <w:ind w:left="0" w:right="0" w:firstLine="0"/>
        <w:jc w:val="left"/>
        <w:rPr>
          <w:rFonts w:hint="eastAsia" w:ascii="微软雅黑" w:hAnsi="微软雅黑" w:eastAsia="微软雅黑" w:cs="微软雅黑"/>
          <w:b w:val="0"/>
          <w:i w:val="0"/>
          <w:caps w:val="0"/>
          <w:color w:val="333333"/>
          <w:spacing w:val="0"/>
          <w:kern w:val="2"/>
          <w:sz w:val="24"/>
          <w:szCs w:val="24"/>
          <w:shd w:val="clear" w:fill="FFFFFF"/>
          <w:lang w:val="en-US" w:eastAsia="zh-CN" w:bidi="ar-SA"/>
        </w:rPr>
      </w:pPr>
      <w:r>
        <w:rPr>
          <w:rFonts w:hint="eastAsia" w:ascii="微软雅黑" w:hAnsi="微软雅黑" w:eastAsia="微软雅黑" w:cs="微软雅黑"/>
          <w:b w:val="0"/>
          <w:i w:val="0"/>
          <w:caps w:val="0"/>
          <w:color w:val="333333"/>
          <w:spacing w:val="0"/>
          <w:kern w:val="2"/>
          <w:sz w:val="24"/>
          <w:szCs w:val="24"/>
          <w:shd w:val="clear" w:fill="FFFFFF"/>
          <w:lang w:val="en-US" w:eastAsia="zh-CN" w:bidi="ar-SA"/>
        </w:rPr>
        <w:t>由2024年沙湾市第一届人民代表大会第五次会议人大代表票决民生实事项目并形成征求意见稿。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sz w:val="32"/>
          <w:szCs w:val="32"/>
          <w:lang w:val="en-US" w:eastAsia="zh-CN"/>
        </w:rPr>
      </w:pPr>
      <w:r>
        <w:rPr>
          <w:rFonts w:ascii="微软雅黑" w:hAnsi="微软雅黑" w:eastAsia="微软雅黑" w:cs="微软雅黑"/>
          <w:i w:val="0"/>
          <w:caps w:val="0"/>
          <w:color w:val="333333"/>
          <w:spacing w:val="0"/>
          <w:sz w:val="24"/>
          <w:szCs w:val="24"/>
          <w:shd w:val="clear" w:fill="FFFFFF"/>
        </w:rPr>
        <w:t>主要包括就业创业服务、教育医疗、文化旅游、特殊困难群体帮扶（基本社会服务）、社会救济（社会救助）、养老托育、便民服务、住房保障、城乡建设、生态环境（环境保护）、交通出行、法律援助、食品药品安全等方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BCEDC"/>
    <w:multiLevelType w:val="singleLevel"/>
    <w:tmpl w:val="7E2BCE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17CBD"/>
    <w:rsid w:val="18254F06"/>
    <w:rsid w:val="1E3F7BAB"/>
    <w:rsid w:val="25391BDE"/>
    <w:rsid w:val="33DF4649"/>
    <w:rsid w:val="3E1EB3BE"/>
    <w:rsid w:val="3EAB0813"/>
    <w:rsid w:val="42974AFD"/>
    <w:rsid w:val="4AA75E85"/>
    <w:rsid w:val="56F54988"/>
    <w:rsid w:val="56FEF762"/>
    <w:rsid w:val="5C3AA4AB"/>
    <w:rsid w:val="5D713CCA"/>
    <w:rsid w:val="5E7ED8EC"/>
    <w:rsid w:val="686BC22B"/>
    <w:rsid w:val="6BFECC1F"/>
    <w:rsid w:val="6FBD4681"/>
    <w:rsid w:val="777F9A09"/>
    <w:rsid w:val="77A6DB00"/>
    <w:rsid w:val="77F65B43"/>
    <w:rsid w:val="787F5B62"/>
    <w:rsid w:val="7DED420E"/>
    <w:rsid w:val="7DFEAFF7"/>
    <w:rsid w:val="7EDA5834"/>
    <w:rsid w:val="7FF3098F"/>
    <w:rsid w:val="9F7DE70A"/>
    <w:rsid w:val="B7E6977A"/>
    <w:rsid w:val="B91E9A8D"/>
    <w:rsid w:val="BE7FDEE2"/>
    <w:rsid w:val="CF7FDBFF"/>
    <w:rsid w:val="D1BD9EDC"/>
    <w:rsid w:val="D7B7435A"/>
    <w:rsid w:val="D7F9647F"/>
    <w:rsid w:val="D9F7964E"/>
    <w:rsid w:val="DDDA3576"/>
    <w:rsid w:val="DFBA7DE1"/>
    <w:rsid w:val="DFBD7DD9"/>
    <w:rsid w:val="EA3F6DF5"/>
    <w:rsid w:val="EBC7D344"/>
    <w:rsid w:val="EEDFF63F"/>
    <w:rsid w:val="EFFE575B"/>
    <w:rsid w:val="F173A58E"/>
    <w:rsid w:val="F25D9F35"/>
    <w:rsid w:val="F3D2C821"/>
    <w:rsid w:val="F74D3215"/>
    <w:rsid w:val="F7A760F8"/>
    <w:rsid w:val="F7DFB329"/>
    <w:rsid w:val="F9DFD86E"/>
    <w:rsid w:val="FCE13A65"/>
    <w:rsid w:val="FCE50E01"/>
    <w:rsid w:val="FD7F6AB3"/>
    <w:rsid w:val="FDE3EA84"/>
    <w:rsid w:val="FE3FA6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2024-07-08T10:27:00Z</cp:lastPrinted>
  <dcterms:modified xsi:type="dcterms:W3CDTF">2024-11-06T04:18:07Z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4EB4E3D9F298C236703B8B66C050DB7D</vt:lpwstr>
  </property>
</Properties>
</file>