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政 务 服 务 中 心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办 事 指 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</w:t>
      </w:r>
    </w:p>
    <w:p>
      <w:pPr>
        <w:widowControl/>
        <w:spacing w:line="240" w:lineRule="exact"/>
        <w:ind w:firstLine="562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 xml:space="preserve">    </w:t>
      </w:r>
    </w:p>
    <w:p>
      <w:pPr>
        <w:ind w:firstLine="1285" w:firstLineChars="400"/>
        <w:rPr>
          <w:rFonts w:hint="default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 xml:space="preserve">食品经营变更登记  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一、办事依据：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exact"/>
        <w:ind w:left="0" w:leftChars="0" w:firstLine="0" w:firstLineChars="0"/>
        <w:textAlignment w:val="baseline"/>
        <w:outlineLvl w:val="2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《食品经营许可管理办法》（国家食品药品监督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00" w:lineRule="exact"/>
        <w:ind w:left="0" w:leftChars="0" w:firstLine="0" w:firstLineChars="0"/>
        <w:textAlignment w:val="baseline"/>
        <w:outlineLvl w:val="2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管理总局令第１７号）为。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二、办理材料：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1、食品经营许可变更申请书；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2、食品经营许可证正本、副本；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3、与变更食品经营许可事项有关的其他材料。</w:t>
      </w:r>
    </w:p>
    <w:p>
      <w:pPr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办理程序：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1、中心窗口受理和初审（2个工作日）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2、执法人员按照现场审核要求对经营场所现场审核（5个工作日）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3、现场核查合格审查通过作出许可决定（3个工作日）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4、中心窗口发照（2日内通知申请人）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四、办理时限：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562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法定时限：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20（工作日）</w:t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562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承诺时间：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12（工作日）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五、收费依据及标准：不收费</w:t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六、办事时间：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周一至周五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夏季 上午 10:00:00至14:00:00 下午 16:00:00至20:00:00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冬季 上午 10:00:00至14:00:00 下午 16:00:00至20:00:00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（双休日及国家法定节假日外）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七、办理机构及地点：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新疆新疆维吾尔自治区塔城地区沙湾市书香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街道 城东社区 智慧大道东路105号政务服务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中心1楼 市场监督管理局窗口C26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八、咨询查询途径：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咨询电话座机：0993-6028569   新疆政务服务网（https:/zwfw.xinjiang.gov.cn)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九、监督投诉渠道：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投诉电话：0993-7273203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地址：沙湾市人民路22号市场监督管理局二楼书记办公室  监督网址：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https:/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zwfw.xinjiang.gov.cn)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lang w:val="en-US" w:eastAsia="zh-CN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  <w:t>十、办理流程</w:t>
      </w:r>
    </w:p>
    <w:p>
      <w:pPr>
        <w:ind w:firstLine="1470" w:firstLineChars="700"/>
        <w:rPr>
          <w:rFonts w:hint="eastAsia" w:eastAsiaTheme="minor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变更行政许可</w:t>
      </w:r>
      <w:bookmarkStart w:id="0" w:name="_GoBack"/>
      <w:bookmarkEnd w:id="0"/>
      <w:r>
        <w:rPr>
          <w:rFonts w:hint="eastAsia"/>
          <w:sz w:val="21"/>
          <w:lang w:val="en-US" w:eastAsia="zh-CN"/>
        </w:rPr>
        <w:t>流程图</w:t>
      </w:r>
    </w:p>
    <w:p>
      <w:pPr>
        <w:pStyle w:val="2"/>
        <w:spacing w:line="240" w:lineRule="auto"/>
        <w:ind w:left="0" w:leftChars="0" w:firstLine="0" w:firstLineChars="0"/>
        <w:rPr>
          <w:rFonts w:hint="eastAsia" w:eastAsia="楷体_GB2312"/>
          <w:lang w:eastAsia="zh-CN"/>
        </w:rPr>
      </w:pPr>
      <w:r>
        <w:drawing>
          <wp:inline distT="0" distB="0" distL="0" distR="0">
            <wp:extent cx="3071495" cy="3796030"/>
            <wp:effectExtent l="0" t="0" r="1460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3071495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6838" w:h="11906" w:orient="landscape"/>
      <w:pgMar w:top="850" w:right="283" w:bottom="850" w:left="283" w:header="851" w:footer="992" w:gutter="0"/>
      <w:pgNumType w:fmt="decimal"/>
      <w:cols w:equalWidth="0" w:num="3">
        <w:col w:w="5235" w:space="425"/>
        <w:col w:w="4951" w:space="425"/>
        <w:col w:w="5235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827323-29B9-4810-A0EE-37A7D48F2E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9B5E927-7F4C-4793-8347-A1A6BDA4FC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B7A7212-4B2F-48EF-9729-B4BA167A98B6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1B12B72D-16D7-48D3-BA15-2A5921AF79B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FC959942-190D-4781-82EB-C757C10094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954AF"/>
    <w:multiLevelType w:val="singleLevel"/>
    <w:tmpl w:val="73F954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VmZjY3MzYyZDFiMTBiOTQzOTg3YTVjYTA0ZjkifQ=="/>
  </w:docVars>
  <w:rsids>
    <w:rsidRoot w:val="2A5F6911"/>
    <w:rsid w:val="00417987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9D83EB5"/>
    <w:rsid w:val="0A9548E2"/>
    <w:rsid w:val="0B4B1D7C"/>
    <w:rsid w:val="0B625E6C"/>
    <w:rsid w:val="0B8E5A9E"/>
    <w:rsid w:val="0BAF092B"/>
    <w:rsid w:val="0BD05EC6"/>
    <w:rsid w:val="0C3C269F"/>
    <w:rsid w:val="0D295AF4"/>
    <w:rsid w:val="0D714D0D"/>
    <w:rsid w:val="0DBF548E"/>
    <w:rsid w:val="0FC17644"/>
    <w:rsid w:val="0FF2793E"/>
    <w:rsid w:val="108554C4"/>
    <w:rsid w:val="109E20A3"/>
    <w:rsid w:val="16391F72"/>
    <w:rsid w:val="18674730"/>
    <w:rsid w:val="195B4077"/>
    <w:rsid w:val="1A377862"/>
    <w:rsid w:val="1A7002BF"/>
    <w:rsid w:val="1A955637"/>
    <w:rsid w:val="1B474B4B"/>
    <w:rsid w:val="1B743DF1"/>
    <w:rsid w:val="1BB4746D"/>
    <w:rsid w:val="1CE036FF"/>
    <w:rsid w:val="1D4571D1"/>
    <w:rsid w:val="1F4B62CC"/>
    <w:rsid w:val="20703A25"/>
    <w:rsid w:val="211362E9"/>
    <w:rsid w:val="21950B12"/>
    <w:rsid w:val="24CD03D6"/>
    <w:rsid w:val="250A2214"/>
    <w:rsid w:val="29C61E02"/>
    <w:rsid w:val="29EC728B"/>
    <w:rsid w:val="2A5F6911"/>
    <w:rsid w:val="2B1225D2"/>
    <w:rsid w:val="2CFF45C1"/>
    <w:rsid w:val="2DEA2363"/>
    <w:rsid w:val="2EAB1AC3"/>
    <w:rsid w:val="321F161B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36A7FB0"/>
    <w:rsid w:val="43C7405A"/>
    <w:rsid w:val="450B1B19"/>
    <w:rsid w:val="47EA0F51"/>
    <w:rsid w:val="4950408C"/>
    <w:rsid w:val="4AA65867"/>
    <w:rsid w:val="4B632B7A"/>
    <w:rsid w:val="4E030E47"/>
    <w:rsid w:val="4FA61183"/>
    <w:rsid w:val="518A1671"/>
    <w:rsid w:val="532077A8"/>
    <w:rsid w:val="54281B9B"/>
    <w:rsid w:val="55284534"/>
    <w:rsid w:val="555508CB"/>
    <w:rsid w:val="575007FF"/>
    <w:rsid w:val="59FA061D"/>
    <w:rsid w:val="5CC85BBF"/>
    <w:rsid w:val="5DB02987"/>
    <w:rsid w:val="5EDB6B99"/>
    <w:rsid w:val="5F6048C3"/>
    <w:rsid w:val="60861559"/>
    <w:rsid w:val="61A25DDE"/>
    <w:rsid w:val="61BD14EA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7765478"/>
    <w:rsid w:val="78F17E96"/>
    <w:rsid w:val="79832DAC"/>
    <w:rsid w:val="7AB62FDB"/>
    <w:rsid w:val="7D3B38AD"/>
    <w:rsid w:val="7D897C4D"/>
    <w:rsid w:val="7EBC1FBF"/>
    <w:rsid w:val="7F7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520" w:lineRule="exact"/>
      <w:ind w:firstLine="420" w:firstLineChars="200"/>
      <w:textAlignment w:val="baseline"/>
    </w:pPr>
    <w:rPr>
      <w:rFonts w:hint="default" w:ascii="Times New Roman" w:hAnsi="Times New Roman" w:eastAsia="仿宋_GB2312" w:cstheme="minorBidi"/>
      <w:snapToGrid w:val="0"/>
      <w:color w:val="000000"/>
      <w:sz w:val="32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50" w:beforeLines="50" w:beforeAutospacing="0" w:after="50" w:afterLines="50" w:afterAutospacing="0" w:line="520" w:lineRule="exact"/>
      <w:ind w:firstLine="723" w:firstLineChars="200"/>
      <w:jc w:val="left"/>
      <w:outlineLvl w:val="1"/>
    </w:pPr>
    <w:rPr>
      <w:rFonts w:hint="eastAsia" w:ascii="Times New Roman" w:hAnsi="Times New Roman" w:eastAsia="黑体" w:cs="宋体"/>
      <w:sz w:val="32"/>
      <w:szCs w:val="36"/>
      <w:lang w:val="en-US" w:eastAsia="zh-CN" w:bidi="ar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936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520" w:lineRule="exact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character" w:customStyle="1" w:styleId="11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3">
    <w:name w:val="标题 3 Char"/>
    <w:link w:val="2"/>
    <w:qFormat/>
    <w:uiPriority w:val="0"/>
    <w:rPr>
      <w:rFonts w:eastAsia="楷体_GB2312"/>
      <w:b/>
    </w:rPr>
  </w:style>
  <w:style w:type="paragraph" w:customStyle="1" w:styleId="14">
    <w:name w:val="文章标题"/>
    <w:basedOn w:val="3"/>
    <w:next w:val="1"/>
    <w:qFormat/>
    <w:uiPriority w:val="0"/>
    <w:pPr>
      <w:spacing w:before="200" w:after="200" w:line="5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2024-06-06T02:53:08Z</cp:lastPrinted>
  <dcterms:modified xsi:type="dcterms:W3CDTF">2024-06-06T03:14:00Z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4E1152253A2B4874A648D3FE63EEEF13</vt:lpwstr>
  </property>
</Properties>
</file>