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沙 湾 市 政 务 服 务 中 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方正小标宋_GBK" w:hAnsi="方正小标宋_GBK" w:eastAsia="方正小标宋_GBK" w:cs="方正小标宋_GBK"/>
          <w:b w:val="0"/>
          <w:bCs/>
          <w:sz w:val="52"/>
          <w:szCs w:val="32"/>
          <w:lang w:val="en-US" w:eastAsia="zh-CN"/>
        </w:rPr>
      </w:pPr>
      <w:r>
        <w:rPr>
          <w:rFonts w:hint="eastAsia" w:ascii="方正小标宋_GBK" w:hAnsi="方正小标宋_GBK" w:eastAsia="方正小标宋_GBK" w:cs="方正小标宋_GBK"/>
          <w:b w:val="0"/>
          <w:bCs/>
          <w:sz w:val="52"/>
          <w:szCs w:val="32"/>
          <w:lang w:val="en-US" w:eastAsia="zh-CN"/>
        </w:rPr>
        <w:t>办 事 指 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b w:val="0"/>
          <w:bCs w:val="0"/>
          <w:sz w:val="36"/>
          <w:szCs w:val="21"/>
          <w:u w:val="single"/>
          <w:lang w:val="en-US" w:eastAsia="zh-CN"/>
        </w:rPr>
      </w:pPr>
      <w:r>
        <w:rPr>
          <w:rFonts w:hint="eastAsia" w:ascii="方正小标宋_GBK" w:hAnsi="方正小标宋_GBK" w:eastAsia="方正小标宋_GBK" w:cs="方正小标宋_GBK"/>
          <w:b w:val="0"/>
          <w:bCs w:val="0"/>
          <w:sz w:val="36"/>
          <w:szCs w:val="21"/>
          <w:lang w:val="en-US" w:eastAsia="zh-CN"/>
        </w:rPr>
        <w:t>沙湾市商务和工业信息化局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36"/>
          <w:szCs w:val="21"/>
          <w:u w:val="none"/>
          <w:lang w:val="en-US"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ind w:left="0" w:leftChars="0" w:firstLine="1440" w:firstLineChars="400"/>
        <w:jc w:val="both"/>
        <w:rPr>
          <w:rFonts w:hint="eastAsia" w:ascii="方正小标宋简体" w:hAnsi="方正小标宋简体" w:eastAsia="方正小标宋简体" w:cs="方正小标宋简体"/>
          <w:b w:val="0"/>
          <w:bCs w:val="0"/>
          <w:sz w:val="36"/>
          <w:szCs w:val="21"/>
          <w:u w:val="none"/>
          <w:lang w:val="en-US" w:eastAsia="zh-CN"/>
        </w:rPr>
      </w:pPr>
    </w:p>
    <w:p>
      <w:pPr>
        <w:ind w:left="0" w:leftChars="0" w:firstLine="0" w:firstLineChars="0"/>
        <w:jc w:val="center"/>
        <w:rPr>
          <w:rFonts w:hint="eastAsia"/>
          <w:lang w:val="en-US" w:eastAsia="zh-CN"/>
        </w:rPr>
      </w:pPr>
      <w:r>
        <w:rPr>
          <w:rFonts w:hint="eastAsia" w:ascii="方正小标宋简体" w:hAnsi="方正小标宋简体" w:eastAsia="方正小标宋简体" w:cs="方正小标宋简体"/>
          <w:b w:val="0"/>
          <w:bCs w:val="0"/>
          <w:sz w:val="36"/>
          <w:szCs w:val="21"/>
          <w:u w:val="none"/>
          <w:lang w:val="en-US" w:eastAsia="zh-CN"/>
        </w:rPr>
        <w:t>权限内工业企业技术改造固定资产投资项目节能评估审查</w:t>
      </w:r>
    </w:p>
    <w:p>
      <w:pPr>
        <w:numPr>
          <w:ilvl w:val="0"/>
          <w:numId w:val="1"/>
        </w:numPr>
        <w:ind w:left="0" w:leftChars="0" w:firstLine="0" w:firstLineChars="0"/>
        <w:rPr>
          <w:rFonts w:hint="eastAsia" w:asciiTheme="minorEastAsia" w:hAnsiTheme="minorEastAsia" w:eastAsiaTheme="minorEastAsia" w:cstheme="minorEastAsia"/>
          <w:b w:val="0"/>
          <w:bCs/>
          <w:sz w:val="24"/>
          <w:szCs w:val="24"/>
          <w:lang w:eastAsia="zh-CN"/>
        </w:rPr>
      </w:pPr>
      <w:r>
        <w:rPr>
          <w:rFonts w:hint="eastAsia" w:ascii="方正仿宋_GB2312" w:hAnsi="方正仿宋_GB2312" w:eastAsia="方正仿宋_GB2312" w:cs="方正仿宋_GB2312"/>
          <w:b/>
          <w:bCs/>
          <w:sz w:val="28"/>
          <w:szCs w:val="18"/>
          <w:u w:val="none"/>
          <w:lang w:val="en-US" w:eastAsia="zh-CN"/>
        </w:rPr>
        <w:t>受理条件：</w:t>
      </w:r>
      <w:r>
        <w:rPr>
          <w:rFonts w:ascii="宋体" w:hAnsi="宋体" w:eastAsia="宋体" w:cs="宋体"/>
          <w:sz w:val="24"/>
          <w:szCs w:val="24"/>
        </w:rPr>
        <w:br w:type="textWrapping"/>
      </w:r>
      <w:r>
        <w:rPr>
          <w:rFonts w:ascii="SourceHanSansCN" w:hAnsi="SourceHanSansCN" w:eastAsia="SourceHanSansCN" w:cs="SourceHanSansCN"/>
          <w:i w:val="0"/>
          <w:iCs w:val="0"/>
          <w:caps w:val="0"/>
          <w:color w:val="333333"/>
          <w:spacing w:val="0"/>
          <w:sz w:val="24"/>
          <w:szCs w:val="24"/>
          <w:shd w:val="clear" w:fill="FFFFFF"/>
        </w:rPr>
        <w:t>新疆维吾尔自治区行政区域内工业固定资产投资项目</w:t>
      </w:r>
    </w:p>
    <w:p>
      <w:pPr>
        <w:pStyle w:val="2"/>
        <w:ind w:left="0" w:leftChars="0" w:firstLine="0" w:firstLineChars="0"/>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二、办理材料：</w:t>
      </w:r>
    </w:p>
    <w:p>
      <w:pPr>
        <w:ind w:left="0" w:leftChars="0" w:firstLine="0" w:firstLineChars="0"/>
        <w:rPr>
          <w:rFonts w:hint="eastAsia" w:asciiTheme="minorEastAsia" w:hAnsiTheme="minorEastAsia" w:eastAsiaTheme="minorEastAsia" w:cstheme="minorEastAsia"/>
          <w:sz w:val="24"/>
          <w:szCs w:val="24"/>
          <w:lang w:val="en-US" w:eastAsia="zh-CN"/>
        </w:rPr>
      </w:pPr>
      <w:r>
        <w:rPr>
          <w:rFonts w:ascii="SourceHanSansCN" w:hAnsi="SourceHanSansCN" w:eastAsia="SourceHanSansCN" w:cs="SourceHanSansCN"/>
          <w:i w:val="0"/>
          <w:iCs w:val="0"/>
          <w:caps w:val="0"/>
          <w:color w:val="333333"/>
          <w:spacing w:val="0"/>
          <w:sz w:val="21"/>
          <w:szCs w:val="21"/>
          <w:shd w:val="clear" w:fill="FFFFFF"/>
        </w:rPr>
        <w:t>工业和信息化领域固定资产投资项目节能评估报告书</w:t>
      </w:r>
    </w:p>
    <w:p>
      <w:pPr>
        <w:ind w:left="0" w:leftChars="0" w:firstLine="0" w:firstLineChars="0"/>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三、办理方式：</w:t>
      </w:r>
    </w:p>
    <w:p>
      <w:pPr>
        <w:ind w:left="0" w:leftChars="0" w:firstLine="480" w:firstLineChars="200"/>
        <w:rPr>
          <w:rFonts w:hint="eastAsia" w:asciiTheme="minorEastAsia" w:hAnsiTheme="minorEastAsia" w:eastAsiaTheme="minorEastAsia" w:cstheme="minorEastAsia"/>
          <w:b w:val="0"/>
          <w:bCs w:val="0"/>
          <w:snapToGrid w:val="0"/>
          <w:color w:val="000000"/>
          <w:sz w:val="24"/>
          <w:szCs w:val="16"/>
          <w:u w:val="none"/>
          <w:lang w:val="en-US" w:eastAsia="zh-CN"/>
        </w:rPr>
      </w:pPr>
      <w:r>
        <w:rPr>
          <w:rFonts w:hint="eastAsia" w:asciiTheme="minorEastAsia" w:hAnsiTheme="minorEastAsia" w:eastAsiaTheme="minorEastAsia" w:cstheme="minorEastAsia"/>
          <w:b w:val="0"/>
          <w:bCs w:val="0"/>
          <w:snapToGrid w:val="0"/>
          <w:color w:val="000000"/>
          <w:sz w:val="24"/>
          <w:szCs w:val="16"/>
          <w:u w:val="none"/>
          <w:lang w:val="en-US" w:eastAsia="zh-CN"/>
        </w:rPr>
        <w:t>窗口办理，网上办理</w:t>
      </w:r>
    </w:p>
    <w:p>
      <w:pPr>
        <w:numPr>
          <w:ilvl w:val="0"/>
          <w:numId w:val="2"/>
        </w:numPr>
        <w:ind w:left="0" w:leftChars="0" w:firstLine="0" w:firstLineChars="0"/>
        <w:rPr>
          <w:rFonts w:hint="eastAsia" w:ascii="仿宋" w:hAnsi="仿宋" w:eastAsia="仿宋" w:cs="仿宋"/>
          <w:sz w:val="24"/>
          <w:szCs w:val="16"/>
        </w:rPr>
      </w:pPr>
      <w:r>
        <w:rPr>
          <w:rFonts w:hint="eastAsia" w:ascii="方正仿宋_GB2312" w:hAnsi="方正仿宋_GB2312" w:eastAsia="方正仿宋_GB2312" w:cs="方正仿宋_GB2312"/>
          <w:b/>
          <w:bCs/>
          <w:sz w:val="28"/>
          <w:szCs w:val="18"/>
          <w:u w:val="none"/>
          <w:lang w:val="en-US" w:eastAsia="zh-CN"/>
        </w:rPr>
        <w:t>办理时限：</w:t>
      </w:r>
    </w:p>
    <w:p>
      <w:pPr>
        <w:numPr>
          <w:ilvl w:val="0"/>
          <w:numId w:val="0"/>
        </w:numPr>
        <w:ind w:firstLine="480" w:firstLineChars="200"/>
        <w:rPr>
          <w:rFonts w:hint="eastAsia" w:asciiTheme="minorEastAsia" w:hAnsiTheme="minorEastAsia" w:eastAsiaTheme="minorEastAsia" w:cstheme="minorEastAsia"/>
          <w:sz w:val="24"/>
          <w:szCs w:val="16"/>
        </w:rPr>
      </w:pPr>
      <w:r>
        <w:rPr>
          <w:rFonts w:hint="eastAsia" w:asciiTheme="minorEastAsia" w:hAnsiTheme="minorEastAsia" w:eastAsiaTheme="minorEastAsia" w:cstheme="minorEastAsia"/>
          <w:sz w:val="24"/>
          <w:szCs w:val="16"/>
          <w:lang w:val="en-US" w:eastAsia="zh-CN"/>
        </w:rPr>
        <w:t>即办件</w:t>
      </w:r>
    </w:p>
    <w:p>
      <w:pPr>
        <w:ind w:left="0" w:leftChars="0" w:firstLine="0" w:firstLineChars="0"/>
        <w:rPr>
          <w:rFonts w:hint="eastAsia" w:ascii="仿宋" w:hAnsi="仿宋" w:eastAsia="仿宋" w:cs="仿宋"/>
          <w:b w:val="0"/>
          <w:bCs w:val="0"/>
          <w:sz w:val="24"/>
          <w:szCs w:val="16"/>
          <w:u w:val="none"/>
          <w:lang w:val="en-US" w:eastAsia="zh-CN"/>
        </w:rPr>
      </w:pPr>
      <w:r>
        <w:rPr>
          <w:rFonts w:hint="eastAsia" w:ascii="方正仿宋_GB2312" w:hAnsi="方正仿宋_GB2312" w:eastAsia="方正仿宋_GB2312" w:cs="方正仿宋_GB2312"/>
          <w:b/>
          <w:bCs/>
          <w:sz w:val="28"/>
          <w:szCs w:val="18"/>
          <w:u w:val="none"/>
          <w:lang w:val="en-US" w:eastAsia="zh-CN"/>
        </w:rPr>
        <w:t>五、收费依据及标准：</w:t>
      </w:r>
      <w:r>
        <w:rPr>
          <w:rFonts w:hint="eastAsia" w:asciiTheme="minorEastAsia" w:hAnsiTheme="minorEastAsia" w:eastAsiaTheme="minorEastAsia" w:cstheme="minorEastAsia"/>
          <w:b w:val="0"/>
          <w:bCs w:val="0"/>
          <w:sz w:val="24"/>
          <w:szCs w:val="16"/>
          <w:u w:val="none"/>
          <w:lang w:val="en-US" w:eastAsia="zh-CN"/>
        </w:rPr>
        <w:t>不收费</w:t>
      </w:r>
    </w:p>
    <w:p>
      <w:pPr>
        <w:pStyle w:val="2"/>
        <w:ind w:left="0" w:leftChars="0" w:firstLine="0" w:firstLineChars="0"/>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bCs/>
          <w:sz w:val="28"/>
          <w:szCs w:val="18"/>
          <w:u w:val="none"/>
          <w:lang w:val="en-US" w:eastAsia="zh-CN"/>
        </w:rPr>
        <w:t>六、办事时间：</w:t>
      </w:r>
      <w:r>
        <w:rPr>
          <w:rFonts w:hint="eastAsia" w:ascii="方正仿宋_GB2312" w:hAnsi="方正仿宋_GB2312" w:eastAsia="方正仿宋_GB2312" w:cs="方正仿宋_GB2312"/>
          <w:b w:val="0"/>
          <w:bCs w:val="0"/>
          <w:sz w:val="24"/>
          <w:szCs w:val="16"/>
          <w:u w:val="none"/>
          <w:lang w:val="en-US" w:eastAsia="zh-CN"/>
        </w:rPr>
        <w:t>周一至周五</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 xml:space="preserve">夏季  上午 10:00:00至14:00:00 </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firstLine="720" w:firstLineChars="30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 xml:space="preserve">下午 16:00:00至20:00:00 </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 xml:space="preserve">冬季  上午 10:00:00至14:00:00 </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720" w:firstLineChars="30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下午 16:00:00至20:00:00</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（双休日及国家法定节假日外）</w:t>
      </w:r>
    </w:p>
    <w:p>
      <w:pPr>
        <w:ind w:left="0" w:leftChars="0" w:firstLine="0" w:firstLineChars="0"/>
        <w:rPr>
          <w:rFonts w:hint="default"/>
          <w:b/>
          <w:bCs/>
          <w:sz w:val="28"/>
          <w:szCs w:val="21"/>
          <w:lang w:val="en-US" w:eastAsia="zh-CN"/>
        </w:rPr>
      </w:pPr>
      <w:r>
        <w:rPr>
          <w:rFonts w:hint="eastAsia"/>
          <w:b/>
          <w:bCs/>
          <w:sz w:val="28"/>
          <w:szCs w:val="18"/>
          <w:lang w:val="en-US" w:eastAsia="zh-CN"/>
        </w:rPr>
        <w:t>七、办理机构及地点：</w:t>
      </w:r>
    </w:p>
    <w:p>
      <w:pPr>
        <w:ind w:left="0" w:leftChars="0" w:firstLine="480" w:firstLineChars="200"/>
        <w:rPr>
          <w:rFonts w:hint="eastAsia" w:asciiTheme="minorEastAsia" w:hAnsiTheme="minorEastAsia" w:eastAsiaTheme="minorEastAsia" w:cstheme="minorEastAsia"/>
          <w:sz w:val="24"/>
          <w:szCs w:val="16"/>
        </w:rPr>
      </w:pPr>
      <w:r>
        <w:rPr>
          <w:rFonts w:hint="eastAsia" w:asciiTheme="minorEastAsia" w:hAnsiTheme="minorEastAsia" w:eastAsiaTheme="minorEastAsia" w:cstheme="minorEastAsia"/>
          <w:sz w:val="24"/>
          <w:szCs w:val="16"/>
        </w:rPr>
        <w:t xml:space="preserve">新疆维吾尔自治区 塔城地区 沙湾市 </w:t>
      </w:r>
      <w:r>
        <w:rPr>
          <w:rFonts w:hint="eastAsia" w:asciiTheme="minorEastAsia" w:hAnsiTheme="minorEastAsia" w:eastAsiaTheme="minorEastAsia" w:cstheme="minorEastAsia"/>
          <w:sz w:val="24"/>
          <w:szCs w:val="16"/>
          <w:lang w:eastAsia="zh-CN"/>
        </w:rPr>
        <w:t>书香街道城东社区</w:t>
      </w:r>
      <w:r>
        <w:rPr>
          <w:rFonts w:hint="eastAsia" w:asciiTheme="minorEastAsia" w:hAnsiTheme="minorEastAsia" w:eastAsiaTheme="minorEastAsia" w:cstheme="minorEastAsia"/>
          <w:sz w:val="24"/>
          <w:szCs w:val="16"/>
        </w:rPr>
        <w:t xml:space="preserve"> </w:t>
      </w:r>
      <w:r>
        <w:rPr>
          <w:rFonts w:hint="eastAsia" w:asciiTheme="minorEastAsia" w:hAnsiTheme="minorEastAsia" w:eastAsiaTheme="minorEastAsia" w:cstheme="minorEastAsia"/>
          <w:sz w:val="24"/>
          <w:szCs w:val="16"/>
          <w:lang w:eastAsia="zh-CN"/>
        </w:rPr>
        <w:t>智慧</w:t>
      </w:r>
      <w:r>
        <w:rPr>
          <w:rFonts w:hint="eastAsia" w:asciiTheme="minorEastAsia" w:hAnsiTheme="minorEastAsia" w:eastAsiaTheme="minorEastAsia" w:cstheme="minorEastAsia"/>
          <w:sz w:val="24"/>
          <w:szCs w:val="16"/>
        </w:rPr>
        <w:t>大道</w:t>
      </w:r>
      <w:r>
        <w:rPr>
          <w:rFonts w:hint="eastAsia" w:asciiTheme="minorEastAsia" w:hAnsiTheme="minorEastAsia" w:eastAsiaTheme="minorEastAsia" w:cstheme="minorEastAsia"/>
          <w:sz w:val="24"/>
          <w:szCs w:val="16"/>
          <w:lang w:eastAsia="zh-CN"/>
        </w:rPr>
        <w:t>东路</w:t>
      </w:r>
      <w:r>
        <w:rPr>
          <w:rFonts w:hint="eastAsia" w:asciiTheme="minorEastAsia" w:hAnsiTheme="minorEastAsia" w:eastAsiaTheme="minorEastAsia" w:cstheme="minorEastAsia"/>
          <w:sz w:val="24"/>
          <w:szCs w:val="16"/>
          <w:lang w:val="en-US" w:eastAsia="zh-CN"/>
        </w:rPr>
        <w:t>105</w:t>
      </w:r>
      <w:r>
        <w:rPr>
          <w:rFonts w:hint="eastAsia" w:asciiTheme="minorEastAsia" w:hAnsiTheme="minorEastAsia" w:eastAsiaTheme="minorEastAsia" w:cstheme="minorEastAsia"/>
          <w:sz w:val="24"/>
          <w:szCs w:val="16"/>
        </w:rPr>
        <w:t xml:space="preserve">号政务服务中心一楼 </w:t>
      </w:r>
      <w:r>
        <w:rPr>
          <w:rFonts w:hint="eastAsia" w:asciiTheme="minorEastAsia" w:hAnsiTheme="minorEastAsia" w:eastAsiaTheme="minorEastAsia" w:cstheme="minorEastAsia"/>
          <w:sz w:val="24"/>
          <w:szCs w:val="16"/>
          <w:lang w:val="en-US" w:eastAsia="zh-CN"/>
        </w:rPr>
        <w:t>B02</w:t>
      </w:r>
      <w:r>
        <w:rPr>
          <w:rFonts w:hint="eastAsia" w:asciiTheme="minorEastAsia" w:hAnsiTheme="minorEastAsia" w:eastAsiaTheme="minorEastAsia" w:cstheme="minorEastAsia"/>
          <w:sz w:val="24"/>
          <w:szCs w:val="16"/>
        </w:rPr>
        <w:t>号</w:t>
      </w:r>
      <w:r>
        <w:rPr>
          <w:rFonts w:hint="eastAsia" w:asciiTheme="minorEastAsia" w:hAnsiTheme="minorEastAsia" w:eastAsiaTheme="minorEastAsia" w:cstheme="minorEastAsia"/>
          <w:sz w:val="24"/>
          <w:szCs w:val="16"/>
          <w:lang w:eastAsia="zh-CN"/>
        </w:rPr>
        <w:t>综合</w:t>
      </w:r>
      <w:r>
        <w:rPr>
          <w:rFonts w:hint="eastAsia" w:asciiTheme="minorEastAsia" w:hAnsiTheme="minorEastAsia" w:eastAsiaTheme="minorEastAsia" w:cstheme="minorEastAsia"/>
          <w:sz w:val="24"/>
          <w:szCs w:val="16"/>
        </w:rPr>
        <w:t>窗口</w:t>
      </w:r>
    </w:p>
    <w:p>
      <w:pPr>
        <w:ind w:left="0" w:leftChars="0" w:firstLine="0" w:firstLineChars="0"/>
        <w:rPr>
          <w:rFonts w:hint="eastAsia"/>
          <w:b/>
          <w:bCs/>
          <w:sz w:val="28"/>
          <w:szCs w:val="21"/>
          <w:lang w:val="en-US" w:eastAsia="zh-CN"/>
        </w:rPr>
      </w:pPr>
      <w:r>
        <w:rPr>
          <w:rFonts w:hint="eastAsia"/>
          <w:b/>
          <w:bCs/>
          <w:sz w:val="28"/>
          <w:szCs w:val="21"/>
          <w:lang w:val="en-US" w:eastAsia="zh-CN"/>
        </w:rPr>
        <w:t>八、咨询查询途径：</w:t>
      </w:r>
    </w:p>
    <w:p>
      <w:pPr>
        <w:rPr>
          <w:rFonts w:hint="eastAsia" w:asciiTheme="minorEastAsia" w:hAnsiTheme="minorEastAsia" w:eastAsiaTheme="minorEastAsia" w:cstheme="minorEastAsia"/>
          <w:sz w:val="24"/>
          <w:szCs w:val="16"/>
        </w:rPr>
      </w:pPr>
      <w:r>
        <w:rPr>
          <w:rFonts w:hint="eastAsia" w:asciiTheme="minorEastAsia" w:hAnsiTheme="minorEastAsia" w:eastAsiaTheme="minorEastAsia" w:cstheme="minorEastAsia"/>
          <w:sz w:val="24"/>
          <w:szCs w:val="16"/>
        </w:rPr>
        <w:t>座机：0993-6010678</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新疆政务服务网（https://zwfw.xinjiang.gov.cn)</w:t>
      </w:r>
    </w:p>
    <w:p>
      <w:pPr>
        <w:ind w:left="0" w:leftChars="0" w:firstLine="0" w:firstLineChars="0"/>
        <w:rPr>
          <w:rFonts w:hint="eastAsia"/>
          <w:lang w:val="en-US" w:eastAsia="zh-CN"/>
        </w:rPr>
      </w:pPr>
      <w:r>
        <w:rPr>
          <w:rFonts w:hint="eastAsia"/>
          <w:b/>
          <w:bCs/>
          <w:sz w:val="28"/>
          <w:szCs w:val="18"/>
          <w:lang w:val="en-US" w:eastAsia="zh-CN"/>
        </w:rPr>
        <w:t>九、监督投诉渠道：</w:t>
      </w:r>
    </w:p>
    <w:p>
      <w:pPr>
        <w:ind w:left="0" w:leftChars="0" w:firstLine="0" w:firstLineChars="0"/>
        <w:rPr>
          <w:rFonts w:hint="eastAsia" w:asciiTheme="minorEastAsia" w:hAnsiTheme="minorEastAsia" w:eastAsiaTheme="minorEastAsia" w:cstheme="minorEastAsia"/>
          <w:sz w:val="24"/>
          <w:szCs w:val="16"/>
          <w:lang w:val="en-US" w:eastAsia="zh-CN"/>
        </w:rPr>
      </w:pPr>
      <w:r>
        <w:rPr>
          <w:rFonts w:hint="eastAsia" w:asciiTheme="minorEastAsia" w:hAnsiTheme="minorEastAsia" w:eastAsiaTheme="minorEastAsia" w:cstheme="minorEastAsia"/>
          <w:sz w:val="24"/>
          <w:szCs w:val="16"/>
        </w:rPr>
        <w:t>0993-6021279 新疆政务服务网（</w:t>
      </w:r>
      <w:r>
        <w:rPr>
          <w:rFonts w:hint="eastAsia" w:ascii="方正仿宋_GB2312" w:hAnsi="方正仿宋_GB2312" w:eastAsia="方正仿宋_GB2312" w:cs="方正仿宋_GB2312"/>
          <w:b w:val="0"/>
          <w:bCs w:val="0"/>
          <w:sz w:val="24"/>
          <w:szCs w:val="16"/>
          <w:u w:val="none"/>
          <w:lang w:val="en-US" w:eastAsia="zh-CN"/>
        </w:rPr>
        <w:t>https://</w:t>
      </w:r>
      <w:r>
        <w:rPr>
          <w:rFonts w:hint="eastAsia" w:asciiTheme="minorEastAsia" w:hAnsiTheme="minorEastAsia" w:eastAsiaTheme="minorEastAsia" w:cstheme="minorEastAsia"/>
          <w:sz w:val="24"/>
          <w:szCs w:val="16"/>
        </w:rPr>
        <w:t>zwfw.xinjiang.gov.cn/)；沙湾市</w:t>
      </w:r>
      <w:r>
        <w:rPr>
          <w:rFonts w:hint="eastAsia" w:asciiTheme="minorEastAsia" w:hAnsiTheme="minorEastAsia" w:eastAsiaTheme="minorEastAsia" w:cstheme="minorEastAsia"/>
          <w:sz w:val="24"/>
          <w:szCs w:val="16"/>
          <w:lang w:eastAsia="zh-CN"/>
        </w:rPr>
        <w:t>智慧</w:t>
      </w:r>
      <w:r>
        <w:rPr>
          <w:rFonts w:hint="eastAsia" w:asciiTheme="minorEastAsia" w:hAnsiTheme="minorEastAsia" w:eastAsiaTheme="minorEastAsia" w:cstheme="minorEastAsia"/>
          <w:sz w:val="24"/>
          <w:szCs w:val="16"/>
        </w:rPr>
        <w:t>大道</w:t>
      </w:r>
      <w:r>
        <w:rPr>
          <w:rFonts w:hint="eastAsia" w:asciiTheme="minorEastAsia" w:hAnsiTheme="minorEastAsia" w:eastAsiaTheme="minorEastAsia" w:cstheme="minorEastAsia"/>
          <w:sz w:val="24"/>
          <w:szCs w:val="16"/>
          <w:lang w:eastAsia="zh-CN"/>
        </w:rPr>
        <w:t>东路</w:t>
      </w:r>
      <w:r>
        <w:rPr>
          <w:rFonts w:hint="eastAsia" w:asciiTheme="minorEastAsia" w:hAnsiTheme="minorEastAsia" w:eastAsiaTheme="minorEastAsia" w:cstheme="minorEastAsia"/>
          <w:sz w:val="24"/>
          <w:szCs w:val="16"/>
          <w:lang w:val="en-US" w:eastAsia="zh-CN"/>
        </w:rPr>
        <w:t>105</w:t>
      </w:r>
      <w:r>
        <w:rPr>
          <w:rFonts w:hint="eastAsia" w:asciiTheme="minorEastAsia" w:hAnsiTheme="minorEastAsia" w:eastAsiaTheme="minorEastAsia" w:cstheme="minorEastAsia"/>
          <w:sz w:val="24"/>
          <w:szCs w:val="16"/>
        </w:rPr>
        <w:t>政务服务中心副局长办公室</w:t>
      </w:r>
    </w:p>
    <w:p>
      <w:pPr>
        <w:numPr>
          <w:ilvl w:val="0"/>
          <w:numId w:val="3"/>
        </w:numPr>
        <w:ind w:left="0" w:leftChars="0" w:firstLine="0" w:firstLineChars="0"/>
        <w:rPr>
          <w:rFonts w:hint="eastAsia" w:ascii="Times New Roman" w:hAnsi="Times New Roman"/>
          <w:b/>
          <w:bCs/>
          <w:sz w:val="28"/>
          <w:szCs w:val="18"/>
          <w:lang w:val="en-US" w:eastAsia="zh-CN"/>
        </w:rPr>
      </w:pPr>
      <w:r>
        <w:rPr>
          <w:rFonts w:hint="eastAsia" w:ascii="Times New Roman" w:hAnsi="Times New Roman"/>
          <w:b/>
          <w:bCs/>
          <w:sz w:val="28"/>
          <w:szCs w:val="18"/>
          <w:lang w:val="en-US" w:eastAsia="zh-CN"/>
        </w:rPr>
        <w:t>办理流程</w:t>
      </w:r>
    </w:p>
    <w:p>
      <w:pPr>
        <w:pStyle w:val="2"/>
        <w:numPr>
          <w:ilvl w:val="0"/>
          <w:numId w:val="0"/>
        </w:numPr>
        <w:rPr>
          <w:rFonts w:hint="default"/>
          <w:lang w:val="en-US" w:eastAsia="zh-CN"/>
        </w:rPr>
      </w:pPr>
    </w:p>
    <w:p>
      <w:pPr>
        <w:pStyle w:val="2"/>
        <w:spacing w:line="240" w:lineRule="auto"/>
        <w:ind w:left="0" w:leftChars="0" w:firstLine="0" w:firstLineChars="0"/>
        <w:rPr>
          <w:rFonts w:hint="eastAsia" w:eastAsia="楷体_GB2312"/>
          <w:lang w:eastAsia="zh-CN"/>
        </w:rPr>
      </w:pPr>
      <w:r>
        <w:rPr>
          <w:rFonts w:hint="eastAsia" w:eastAsia="楷体_GB2312"/>
          <w:lang w:eastAsia="zh-CN"/>
        </w:rPr>
        <w:drawing>
          <wp:inline distT="0" distB="0" distL="114300" distR="114300">
            <wp:extent cx="3324225" cy="3914140"/>
            <wp:effectExtent l="0" t="0" r="9525" b="10160"/>
            <wp:docPr id="5" name="图片 5" descr="工业和信息化领域固定资产投资项目节能评估审查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工业和信息化领域固定资产投资项目节能评估审查流程图"/>
                    <pic:cNvPicPr>
                      <a:picLocks noChangeAspect="1"/>
                    </pic:cNvPicPr>
                  </pic:nvPicPr>
                  <pic:blipFill>
                    <a:blip r:embed="rId6"/>
                    <a:stretch>
                      <a:fillRect/>
                    </a:stretch>
                  </pic:blipFill>
                  <pic:spPr>
                    <a:xfrm>
                      <a:off x="0" y="0"/>
                      <a:ext cx="3324225" cy="3914140"/>
                    </a:xfrm>
                    <a:prstGeom prst="rect">
                      <a:avLst/>
                    </a:prstGeom>
                  </pic:spPr>
                </pic:pic>
              </a:graphicData>
            </a:graphic>
          </wp:inline>
        </w:drawing>
      </w:r>
    </w:p>
    <w:p>
      <w:pPr>
        <w:rPr>
          <w:rFonts w:hint="eastAsia" w:eastAsia="楷体_GB2312"/>
          <w:lang w:eastAsia="zh-CN"/>
        </w:rPr>
      </w:pPr>
    </w:p>
    <w:p>
      <w:pPr>
        <w:pStyle w:val="2"/>
        <w:rPr>
          <w:rFonts w:hint="eastAsia" w:eastAsia="楷体_GB2312"/>
          <w:lang w:eastAsia="zh-CN"/>
        </w:rPr>
      </w:pPr>
    </w:p>
    <w:p>
      <w:pPr>
        <w:rPr>
          <w:rFonts w:hint="eastAsia" w:eastAsia="楷体_GB2312"/>
          <w:lang w:eastAsia="zh-CN"/>
        </w:rPr>
      </w:pPr>
    </w:p>
    <w:p>
      <w:pPr>
        <w:pStyle w:val="2"/>
        <w:rPr>
          <w:rFonts w:hint="eastAsia" w:eastAsia="楷体_GB2312"/>
          <w:lang w:eastAsia="zh-CN"/>
        </w:rPr>
      </w:pPr>
    </w:p>
    <w:p>
      <w:pPr>
        <w:rPr>
          <w:rFonts w:hint="eastAsia" w:eastAsia="楷体_GB231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沙 湾 市 政 务 服 务 中 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方正小标宋_GBK" w:hAnsi="方正小标宋_GBK" w:eastAsia="方正小标宋_GBK" w:cs="方正小标宋_GBK"/>
          <w:b w:val="0"/>
          <w:bCs/>
          <w:sz w:val="52"/>
          <w:szCs w:val="32"/>
          <w:lang w:val="en-US" w:eastAsia="zh-CN"/>
        </w:rPr>
      </w:pPr>
      <w:r>
        <w:rPr>
          <w:rFonts w:hint="eastAsia" w:ascii="方正小标宋_GBK" w:hAnsi="方正小标宋_GBK" w:eastAsia="方正小标宋_GBK" w:cs="方正小标宋_GBK"/>
          <w:b w:val="0"/>
          <w:bCs/>
          <w:sz w:val="52"/>
          <w:szCs w:val="32"/>
          <w:lang w:val="en-US" w:eastAsia="zh-CN"/>
        </w:rPr>
        <w:t>办 事 指 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b w:val="0"/>
          <w:bCs w:val="0"/>
          <w:sz w:val="36"/>
          <w:szCs w:val="21"/>
          <w:u w:val="single"/>
          <w:lang w:val="en-US" w:eastAsia="zh-CN"/>
        </w:rPr>
      </w:pPr>
      <w:r>
        <w:rPr>
          <w:rFonts w:hint="eastAsia" w:ascii="方正小标宋_GBK" w:hAnsi="方正小标宋_GBK" w:eastAsia="方正小标宋_GBK" w:cs="方正小标宋_GBK"/>
          <w:b w:val="0"/>
          <w:bCs w:val="0"/>
          <w:sz w:val="36"/>
          <w:szCs w:val="21"/>
          <w:lang w:val="en-US" w:eastAsia="zh-CN"/>
        </w:rPr>
        <w:t>沙湾市商务和工业信息化局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36"/>
          <w:szCs w:val="21"/>
          <w:u w:val="none"/>
          <w:lang w:val="en-US"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ind w:left="0" w:leftChars="0" w:firstLine="1440" w:firstLineChars="400"/>
        <w:jc w:val="both"/>
        <w:rPr>
          <w:rFonts w:hint="eastAsia" w:ascii="方正小标宋简体" w:hAnsi="方正小标宋简体" w:eastAsia="方正小标宋简体" w:cs="方正小标宋简体"/>
          <w:b w:val="0"/>
          <w:bCs w:val="0"/>
          <w:sz w:val="36"/>
          <w:szCs w:val="21"/>
          <w:u w:val="none"/>
          <w:lang w:val="en-US" w:eastAsia="zh-CN"/>
        </w:rPr>
      </w:pPr>
    </w:p>
    <w:p>
      <w:pPr>
        <w:ind w:left="0" w:leftChars="0" w:firstLine="0" w:firstLineChars="0"/>
        <w:jc w:val="center"/>
        <w:rPr>
          <w:rFonts w:hint="eastAsia" w:ascii="方正小标宋简体" w:hAnsi="方正小标宋简体" w:eastAsia="方正小标宋简体" w:cs="方正小标宋简体"/>
          <w:b w:val="0"/>
          <w:bCs w:val="0"/>
          <w:sz w:val="36"/>
          <w:szCs w:val="21"/>
          <w:u w:val="none"/>
          <w:lang w:val="en-US" w:eastAsia="zh-CN"/>
        </w:rPr>
      </w:pPr>
      <w:r>
        <w:rPr>
          <w:rFonts w:hint="eastAsia" w:ascii="方正小标宋简体" w:hAnsi="方正小标宋简体" w:eastAsia="方正小标宋简体" w:cs="方正小标宋简体"/>
          <w:b w:val="0"/>
          <w:bCs w:val="0"/>
          <w:sz w:val="36"/>
          <w:szCs w:val="21"/>
          <w:u w:val="none"/>
          <w:lang w:val="en-US" w:eastAsia="zh-CN"/>
        </w:rPr>
        <w:t>权限内企业“零土地”技术改造投资项目</w:t>
      </w:r>
      <w:bookmarkStart w:id="0" w:name="_GoBack"/>
      <w:r>
        <w:rPr>
          <w:rFonts w:hint="eastAsia" w:ascii="方正小标宋简体" w:hAnsi="方正小标宋简体" w:eastAsia="方正小标宋简体" w:cs="方正小标宋简体"/>
          <w:b w:val="0"/>
          <w:bCs w:val="0"/>
          <w:sz w:val="36"/>
          <w:szCs w:val="21"/>
          <w:u w:val="none"/>
          <w:lang w:val="en-US" w:eastAsia="zh-CN"/>
        </w:rPr>
        <w:t>承诺备</w:t>
      </w:r>
      <w:bookmarkEnd w:id="0"/>
      <w:r>
        <w:rPr>
          <w:rFonts w:hint="eastAsia" w:ascii="方正小标宋简体" w:hAnsi="方正小标宋简体" w:eastAsia="方正小标宋简体" w:cs="方正小标宋简体"/>
          <w:b w:val="0"/>
          <w:bCs w:val="0"/>
          <w:sz w:val="36"/>
          <w:szCs w:val="21"/>
          <w:u w:val="none"/>
          <w:lang w:val="en-US" w:eastAsia="zh-CN"/>
        </w:rPr>
        <w:t>案</w:t>
      </w:r>
    </w:p>
    <w:p>
      <w:pPr>
        <w:numPr>
          <w:ilvl w:val="0"/>
          <w:numId w:val="1"/>
        </w:numPr>
        <w:ind w:left="0" w:leftChars="0" w:firstLine="0" w:firstLineChars="0"/>
        <w:rPr>
          <w:rFonts w:hint="eastAsia" w:asciiTheme="minorEastAsia" w:hAnsiTheme="minorEastAsia" w:eastAsiaTheme="minorEastAsia" w:cstheme="minorEastAsia"/>
          <w:b w:val="0"/>
          <w:bCs/>
          <w:sz w:val="24"/>
          <w:szCs w:val="24"/>
          <w:lang w:eastAsia="zh-CN"/>
        </w:rPr>
      </w:pPr>
      <w:r>
        <w:rPr>
          <w:rFonts w:hint="eastAsia" w:ascii="方正仿宋_GB2312" w:hAnsi="方正仿宋_GB2312" w:eastAsia="方正仿宋_GB2312" w:cs="方正仿宋_GB2312"/>
          <w:b/>
          <w:bCs/>
          <w:sz w:val="28"/>
          <w:szCs w:val="18"/>
          <w:u w:val="none"/>
          <w:lang w:val="en-US" w:eastAsia="zh-CN"/>
        </w:rPr>
        <w:t>受理条件：</w:t>
      </w:r>
      <w:r>
        <w:rPr>
          <w:rFonts w:ascii="宋体" w:hAnsi="宋体" w:eastAsia="宋体" w:cs="宋体"/>
          <w:sz w:val="24"/>
          <w:szCs w:val="24"/>
        </w:rPr>
        <w:br w:type="textWrapping"/>
      </w:r>
      <w:r>
        <w:rPr>
          <w:rFonts w:ascii="SourceHanSansCN" w:hAnsi="SourceHanSansCN" w:eastAsia="SourceHanSansCN" w:cs="SourceHanSansCN"/>
          <w:i w:val="0"/>
          <w:iCs w:val="0"/>
          <w:caps w:val="0"/>
          <w:color w:val="333333"/>
          <w:spacing w:val="0"/>
          <w:sz w:val="24"/>
          <w:szCs w:val="24"/>
          <w:shd w:val="clear" w:fill="FFFFFF"/>
        </w:rPr>
        <w:t>（一）符合国家法律法规 （二）符合产业政策、行业准入标准 （三）不属于政府核准或审批的项目 （四）工业企业在不新增建设用地，以及企业在已办理合规手续的土地上进行改建、扩建的且新增建筑面积不超过已建成面积30%（含）的技术改造项目。</w:t>
      </w:r>
    </w:p>
    <w:p>
      <w:pPr>
        <w:pStyle w:val="2"/>
        <w:ind w:left="0" w:leftChars="0" w:firstLine="0" w:firstLineChars="0"/>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二、办理材料：</w:t>
      </w:r>
    </w:p>
    <w:p>
      <w:pPr>
        <w:ind w:left="0" w:leftChars="0" w:firstLine="0" w:firstLineChars="0"/>
        <w:rPr>
          <w:rFonts w:ascii="SourceHanSansCN" w:hAnsi="SourceHanSansCN" w:eastAsia="SourceHanSansCN" w:cs="SourceHanSansCN"/>
          <w:i w:val="0"/>
          <w:iCs w:val="0"/>
          <w:caps w:val="0"/>
          <w:color w:val="333333"/>
          <w:spacing w:val="0"/>
          <w:sz w:val="21"/>
          <w:szCs w:val="21"/>
          <w:shd w:val="clear" w:fill="FFFFFF"/>
        </w:rPr>
      </w:pPr>
      <w:r>
        <w:rPr>
          <w:rFonts w:ascii="SourceHanSansCN" w:hAnsi="SourceHanSansCN" w:eastAsia="SourceHanSansCN" w:cs="SourceHanSansCN"/>
          <w:i w:val="0"/>
          <w:iCs w:val="0"/>
          <w:caps w:val="0"/>
          <w:color w:val="333333"/>
          <w:spacing w:val="0"/>
          <w:sz w:val="21"/>
          <w:szCs w:val="21"/>
          <w:shd w:val="clear" w:fill="FFFFFF"/>
        </w:rPr>
        <w:t>新疆工业企业零土地技术改造项目承诺备案表</w:t>
      </w:r>
    </w:p>
    <w:p>
      <w:pPr>
        <w:ind w:left="0" w:leftChars="0" w:firstLine="0" w:firstLineChars="0"/>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三、办理方式：</w:t>
      </w:r>
    </w:p>
    <w:p>
      <w:pPr>
        <w:ind w:left="0" w:leftChars="0" w:firstLine="480" w:firstLineChars="200"/>
        <w:rPr>
          <w:rFonts w:hint="eastAsia" w:asciiTheme="minorEastAsia" w:hAnsiTheme="minorEastAsia" w:eastAsiaTheme="minorEastAsia" w:cstheme="minorEastAsia"/>
          <w:b w:val="0"/>
          <w:bCs w:val="0"/>
          <w:snapToGrid w:val="0"/>
          <w:color w:val="000000"/>
          <w:sz w:val="24"/>
          <w:szCs w:val="16"/>
          <w:u w:val="none"/>
          <w:lang w:val="en-US" w:eastAsia="zh-CN"/>
        </w:rPr>
      </w:pPr>
      <w:r>
        <w:rPr>
          <w:rFonts w:hint="eastAsia" w:asciiTheme="minorEastAsia" w:hAnsiTheme="minorEastAsia" w:eastAsiaTheme="minorEastAsia" w:cstheme="minorEastAsia"/>
          <w:b w:val="0"/>
          <w:bCs w:val="0"/>
          <w:snapToGrid w:val="0"/>
          <w:color w:val="000000"/>
          <w:sz w:val="24"/>
          <w:szCs w:val="16"/>
          <w:u w:val="none"/>
          <w:lang w:val="en-US" w:eastAsia="zh-CN"/>
        </w:rPr>
        <w:t>窗口办理，网上办理</w:t>
      </w:r>
    </w:p>
    <w:p>
      <w:pPr>
        <w:numPr>
          <w:ilvl w:val="0"/>
          <w:numId w:val="2"/>
        </w:numPr>
        <w:ind w:left="0" w:leftChars="0" w:firstLine="0" w:firstLineChars="0"/>
        <w:rPr>
          <w:rFonts w:hint="eastAsia" w:ascii="仿宋" w:hAnsi="仿宋" w:eastAsia="仿宋" w:cs="仿宋"/>
          <w:sz w:val="24"/>
          <w:szCs w:val="16"/>
        </w:rPr>
      </w:pPr>
      <w:r>
        <w:rPr>
          <w:rFonts w:hint="eastAsia" w:ascii="方正仿宋_GB2312" w:hAnsi="方正仿宋_GB2312" w:eastAsia="方正仿宋_GB2312" w:cs="方正仿宋_GB2312"/>
          <w:b/>
          <w:bCs/>
          <w:sz w:val="28"/>
          <w:szCs w:val="18"/>
          <w:u w:val="none"/>
          <w:lang w:val="en-US" w:eastAsia="zh-CN"/>
        </w:rPr>
        <w:t>办理时限：</w:t>
      </w:r>
    </w:p>
    <w:p>
      <w:pPr>
        <w:numPr>
          <w:ilvl w:val="0"/>
          <w:numId w:val="0"/>
        </w:numPr>
        <w:ind w:firstLine="480" w:firstLineChars="200"/>
        <w:rPr>
          <w:rFonts w:hint="eastAsia" w:asciiTheme="minorEastAsia" w:hAnsiTheme="minorEastAsia" w:eastAsiaTheme="minorEastAsia" w:cstheme="minorEastAsia"/>
          <w:sz w:val="24"/>
          <w:szCs w:val="16"/>
        </w:rPr>
      </w:pPr>
      <w:r>
        <w:rPr>
          <w:rFonts w:hint="eastAsia" w:asciiTheme="minorEastAsia" w:hAnsiTheme="minorEastAsia" w:eastAsiaTheme="minorEastAsia" w:cstheme="minorEastAsia"/>
          <w:sz w:val="24"/>
          <w:szCs w:val="16"/>
          <w:lang w:val="en-US" w:eastAsia="zh-CN"/>
        </w:rPr>
        <w:t>即办件</w:t>
      </w:r>
    </w:p>
    <w:p>
      <w:pPr>
        <w:ind w:left="0" w:leftChars="0" w:firstLine="0" w:firstLineChars="0"/>
        <w:rPr>
          <w:rFonts w:hint="eastAsia" w:ascii="仿宋" w:hAnsi="仿宋" w:eastAsia="仿宋" w:cs="仿宋"/>
          <w:b w:val="0"/>
          <w:bCs w:val="0"/>
          <w:sz w:val="24"/>
          <w:szCs w:val="16"/>
          <w:u w:val="none"/>
          <w:lang w:val="en-US" w:eastAsia="zh-CN"/>
        </w:rPr>
      </w:pPr>
      <w:r>
        <w:rPr>
          <w:rFonts w:hint="eastAsia" w:ascii="方正仿宋_GB2312" w:hAnsi="方正仿宋_GB2312" w:eastAsia="方正仿宋_GB2312" w:cs="方正仿宋_GB2312"/>
          <w:b/>
          <w:bCs/>
          <w:sz w:val="28"/>
          <w:szCs w:val="18"/>
          <w:u w:val="none"/>
          <w:lang w:val="en-US" w:eastAsia="zh-CN"/>
        </w:rPr>
        <w:t>五、收费依据及标准：</w:t>
      </w:r>
      <w:r>
        <w:rPr>
          <w:rFonts w:hint="eastAsia" w:asciiTheme="minorEastAsia" w:hAnsiTheme="minorEastAsia" w:eastAsiaTheme="minorEastAsia" w:cstheme="minorEastAsia"/>
          <w:b w:val="0"/>
          <w:bCs w:val="0"/>
          <w:sz w:val="24"/>
          <w:szCs w:val="16"/>
          <w:u w:val="none"/>
          <w:lang w:val="en-US" w:eastAsia="zh-CN"/>
        </w:rPr>
        <w:t>不收费</w:t>
      </w:r>
    </w:p>
    <w:p>
      <w:pPr>
        <w:pStyle w:val="2"/>
        <w:ind w:left="0" w:leftChars="0" w:firstLine="0" w:firstLineChars="0"/>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bCs/>
          <w:sz w:val="28"/>
          <w:szCs w:val="18"/>
          <w:u w:val="none"/>
          <w:lang w:val="en-US" w:eastAsia="zh-CN"/>
        </w:rPr>
        <w:t>六、办事时间：</w:t>
      </w:r>
      <w:r>
        <w:rPr>
          <w:rFonts w:hint="eastAsia" w:ascii="方正仿宋_GB2312" w:hAnsi="方正仿宋_GB2312" w:eastAsia="方正仿宋_GB2312" w:cs="方正仿宋_GB2312"/>
          <w:b w:val="0"/>
          <w:bCs w:val="0"/>
          <w:sz w:val="24"/>
          <w:szCs w:val="16"/>
          <w:u w:val="none"/>
          <w:lang w:val="en-US" w:eastAsia="zh-CN"/>
        </w:rPr>
        <w:t>周一至周五</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 xml:space="preserve">夏季  上午 10:00:00至14:00:00 </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firstLine="720" w:firstLineChars="30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 xml:space="preserve">下午 16:00:00至20:00:00 </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 xml:space="preserve">冬季  上午 10:00:00至14:00:00 </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720" w:firstLineChars="30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下午 16:00:00至20:00:00</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（双休日及国家法定节假日外）</w:t>
      </w:r>
    </w:p>
    <w:p>
      <w:pPr>
        <w:ind w:left="0" w:leftChars="0" w:firstLine="0" w:firstLineChars="0"/>
        <w:rPr>
          <w:rFonts w:hint="default"/>
          <w:b/>
          <w:bCs/>
          <w:sz w:val="28"/>
          <w:szCs w:val="21"/>
          <w:lang w:val="en-US" w:eastAsia="zh-CN"/>
        </w:rPr>
      </w:pPr>
      <w:r>
        <w:rPr>
          <w:rFonts w:hint="eastAsia"/>
          <w:b/>
          <w:bCs/>
          <w:sz w:val="28"/>
          <w:szCs w:val="18"/>
          <w:lang w:val="en-US" w:eastAsia="zh-CN"/>
        </w:rPr>
        <w:t>七、办理机构及地点：</w:t>
      </w:r>
    </w:p>
    <w:p>
      <w:pPr>
        <w:ind w:left="0" w:leftChars="0" w:firstLine="480" w:firstLineChars="200"/>
        <w:rPr>
          <w:rFonts w:hint="eastAsia" w:asciiTheme="minorEastAsia" w:hAnsiTheme="minorEastAsia" w:eastAsiaTheme="minorEastAsia" w:cstheme="minorEastAsia"/>
          <w:sz w:val="24"/>
          <w:szCs w:val="16"/>
        </w:rPr>
      </w:pPr>
      <w:r>
        <w:rPr>
          <w:rFonts w:hint="eastAsia" w:asciiTheme="minorEastAsia" w:hAnsiTheme="minorEastAsia" w:eastAsiaTheme="minorEastAsia" w:cstheme="minorEastAsia"/>
          <w:sz w:val="24"/>
          <w:szCs w:val="16"/>
        </w:rPr>
        <w:t xml:space="preserve">新疆维吾尔自治区 塔城地区 沙湾市 </w:t>
      </w:r>
      <w:r>
        <w:rPr>
          <w:rFonts w:hint="eastAsia" w:asciiTheme="minorEastAsia" w:hAnsiTheme="minorEastAsia" w:eastAsiaTheme="minorEastAsia" w:cstheme="minorEastAsia"/>
          <w:sz w:val="24"/>
          <w:szCs w:val="16"/>
          <w:lang w:eastAsia="zh-CN"/>
        </w:rPr>
        <w:t>书香街道城东社区</w:t>
      </w:r>
      <w:r>
        <w:rPr>
          <w:rFonts w:hint="eastAsia" w:asciiTheme="minorEastAsia" w:hAnsiTheme="minorEastAsia" w:eastAsiaTheme="minorEastAsia" w:cstheme="minorEastAsia"/>
          <w:sz w:val="24"/>
          <w:szCs w:val="16"/>
        </w:rPr>
        <w:t xml:space="preserve"> </w:t>
      </w:r>
      <w:r>
        <w:rPr>
          <w:rFonts w:hint="eastAsia" w:asciiTheme="minorEastAsia" w:hAnsiTheme="minorEastAsia" w:eastAsiaTheme="minorEastAsia" w:cstheme="minorEastAsia"/>
          <w:sz w:val="24"/>
          <w:szCs w:val="16"/>
          <w:lang w:eastAsia="zh-CN"/>
        </w:rPr>
        <w:t>智慧</w:t>
      </w:r>
      <w:r>
        <w:rPr>
          <w:rFonts w:hint="eastAsia" w:asciiTheme="minorEastAsia" w:hAnsiTheme="minorEastAsia" w:eastAsiaTheme="minorEastAsia" w:cstheme="minorEastAsia"/>
          <w:sz w:val="24"/>
          <w:szCs w:val="16"/>
        </w:rPr>
        <w:t>大道</w:t>
      </w:r>
      <w:r>
        <w:rPr>
          <w:rFonts w:hint="eastAsia" w:asciiTheme="minorEastAsia" w:hAnsiTheme="minorEastAsia" w:eastAsiaTheme="minorEastAsia" w:cstheme="minorEastAsia"/>
          <w:sz w:val="24"/>
          <w:szCs w:val="16"/>
          <w:lang w:eastAsia="zh-CN"/>
        </w:rPr>
        <w:t>东路</w:t>
      </w:r>
      <w:r>
        <w:rPr>
          <w:rFonts w:hint="eastAsia" w:asciiTheme="minorEastAsia" w:hAnsiTheme="minorEastAsia" w:eastAsiaTheme="minorEastAsia" w:cstheme="minorEastAsia"/>
          <w:sz w:val="24"/>
          <w:szCs w:val="16"/>
          <w:lang w:val="en-US" w:eastAsia="zh-CN"/>
        </w:rPr>
        <w:t>105</w:t>
      </w:r>
      <w:r>
        <w:rPr>
          <w:rFonts w:hint="eastAsia" w:asciiTheme="minorEastAsia" w:hAnsiTheme="minorEastAsia" w:eastAsiaTheme="minorEastAsia" w:cstheme="minorEastAsia"/>
          <w:sz w:val="24"/>
          <w:szCs w:val="16"/>
        </w:rPr>
        <w:t xml:space="preserve">号政务服务中心一楼 </w:t>
      </w:r>
      <w:r>
        <w:rPr>
          <w:rFonts w:hint="eastAsia" w:asciiTheme="minorEastAsia" w:hAnsiTheme="minorEastAsia" w:eastAsiaTheme="minorEastAsia" w:cstheme="minorEastAsia"/>
          <w:sz w:val="24"/>
          <w:szCs w:val="16"/>
          <w:lang w:val="en-US" w:eastAsia="zh-CN"/>
        </w:rPr>
        <w:t>B02</w:t>
      </w:r>
      <w:r>
        <w:rPr>
          <w:rFonts w:hint="eastAsia" w:asciiTheme="minorEastAsia" w:hAnsiTheme="minorEastAsia" w:eastAsiaTheme="minorEastAsia" w:cstheme="minorEastAsia"/>
          <w:sz w:val="24"/>
          <w:szCs w:val="16"/>
        </w:rPr>
        <w:t>号</w:t>
      </w:r>
      <w:r>
        <w:rPr>
          <w:rFonts w:hint="eastAsia" w:asciiTheme="minorEastAsia" w:hAnsiTheme="minorEastAsia" w:eastAsiaTheme="minorEastAsia" w:cstheme="minorEastAsia"/>
          <w:sz w:val="24"/>
          <w:szCs w:val="16"/>
          <w:lang w:eastAsia="zh-CN"/>
        </w:rPr>
        <w:t>综合</w:t>
      </w:r>
      <w:r>
        <w:rPr>
          <w:rFonts w:hint="eastAsia" w:asciiTheme="minorEastAsia" w:hAnsiTheme="minorEastAsia" w:eastAsiaTheme="minorEastAsia" w:cstheme="minorEastAsia"/>
          <w:sz w:val="24"/>
          <w:szCs w:val="16"/>
        </w:rPr>
        <w:t>窗口</w:t>
      </w:r>
    </w:p>
    <w:p>
      <w:pPr>
        <w:ind w:left="0" w:leftChars="0" w:firstLine="0" w:firstLineChars="0"/>
        <w:rPr>
          <w:rFonts w:hint="eastAsia"/>
          <w:b/>
          <w:bCs/>
          <w:sz w:val="28"/>
          <w:szCs w:val="21"/>
          <w:lang w:val="en-US" w:eastAsia="zh-CN"/>
        </w:rPr>
      </w:pPr>
      <w:r>
        <w:rPr>
          <w:rFonts w:hint="eastAsia"/>
          <w:b/>
          <w:bCs/>
          <w:sz w:val="28"/>
          <w:szCs w:val="21"/>
          <w:lang w:val="en-US" w:eastAsia="zh-CN"/>
        </w:rPr>
        <w:t>八、咨询查询途径：</w:t>
      </w:r>
    </w:p>
    <w:p>
      <w:pPr>
        <w:rPr>
          <w:rFonts w:hint="eastAsia" w:asciiTheme="minorEastAsia" w:hAnsiTheme="minorEastAsia" w:eastAsiaTheme="minorEastAsia" w:cstheme="minorEastAsia"/>
          <w:sz w:val="24"/>
          <w:szCs w:val="16"/>
        </w:rPr>
      </w:pPr>
      <w:r>
        <w:rPr>
          <w:rFonts w:hint="eastAsia" w:asciiTheme="minorEastAsia" w:hAnsiTheme="minorEastAsia" w:eastAsiaTheme="minorEastAsia" w:cstheme="minorEastAsia"/>
          <w:sz w:val="24"/>
          <w:szCs w:val="16"/>
        </w:rPr>
        <w:t>座机：0993-6010678</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新疆政务服务网（https://zwfw.xinjiang.gov.cn)</w:t>
      </w:r>
    </w:p>
    <w:p>
      <w:pPr>
        <w:ind w:left="0" w:leftChars="0" w:firstLine="0" w:firstLineChars="0"/>
        <w:rPr>
          <w:rFonts w:hint="eastAsia"/>
          <w:lang w:val="en-US" w:eastAsia="zh-CN"/>
        </w:rPr>
      </w:pPr>
      <w:r>
        <w:rPr>
          <w:rFonts w:hint="eastAsia"/>
          <w:b/>
          <w:bCs/>
          <w:sz w:val="28"/>
          <w:szCs w:val="18"/>
          <w:lang w:val="en-US" w:eastAsia="zh-CN"/>
        </w:rPr>
        <w:t>九、监督投诉渠道：</w:t>
      </w:r>
    </w:p>
    <w:p>
      <w:pPr>
        <w:ind w:left="0" w:leftChars="0" w:firstLine="0" w:firstLineChars="0"/>
        <w:rPr>
          <w:rFonts w:hint="eastAsia" w:asciiTheme="minorEastAsia" w:hAnsiTheme="minorEastAsia" w:eastAsiaTheme="minorEastAsia" w:cstheme="minorEastAsia"/>
          <w:sz w:val="24"/>
          <w:szCs w:val="16"/>
          <w:lang w:val="en-US" w:eastAsia="zh-CN"/>
        </w:rPr>
      </w:pPr>
      <w:r>
        <w:rPr>
          <w:rFonts w:hint="eastAsia" w:asciiTheme="minorEastAsia" w:hAnsiTheme="minorEastAsia" w:eastAsiaTheme="minorEastAsia" w:cstheme="minorEastAsia"/>
          <w:sz w:val="24"/>
          <w:szCs w:val="16"/>
        </w:rPr>
        <w:t>0993-6021279 新疆政务服务网（</w:t>
      </w:r>
      <w:r>
        <w:rPr>
          <w:rFonts w:hint="eastAsia" w:ascii="方正仿宋_GB2312" w:hAnsi="方正仿宋_GB2312" w:eastAsia="方正仿宋_GB2312" w:cs="方正仿宋_GB2312"/>
          <w:b w:val="0"/>
          <w:bCs w:val="0"/>
          <w:sz w:val="24"/>
          <w:szCs w:val="16"/>
          <w:u w:val="none"/>
          <w:lang w:val="en-US" w:eastAsia="zh-CN"/>
        </w:rPr>
        <w:t>https://</w:t>
      </w:r>
      <w:r>
        <w:rPr>
          <w:rFonts w:hint="eastAsia" w:asciiTheme="minorEastAsia" w:hAnsiTheme="minorEastAsia" w:eastAsiaTheme="minorEastAsia" w:cstheme="minorEastAsia"/>
          <w:sz w:val="24"/>
          <w:szCs w:val="16"/>
        </w:rPr>
        <w:t>zwfw.xinjiang.gov.cn/)；沙湾市</w:t>
      </w:r>
      <w:r>
        <w:rPr>
          <w:rFonts w:hint="eastAsia" w:asciiTheme="minorEastAsia" w:hAnsiTheme="minorEastAsia" w:eastAsiaTheme="minorEastAsia" w:cstheme="minorEastAsia"/>
          <w:sz w:val="24"/>
          <w:szCs w:val="16"/>
          <w:lang w:eastAsia="zh-CN"/>
        </w:rPr>
        <w:t>智慧</w:t>
      </w:r>
      <w:r>
        <w:rPr>
          <w:rFonts w:hint="eastAsia" w:asciiTheme="minorEastAsia" w:hAnsiTheme="minorEastAsia" w:eastAsiaTheme="minorEastAsia" w:cstheme="minorEastAsia"/>
          <w:sz w:val="24"/>
          <w:szCs w:val="16"/>
        </w:rPr>
        <w:t>大道</w:t>
      </w:r>
      <w:r>
        <w:rPr>
          <w:rFonts w:hint="eastAsia" w:asciiTheme="minorEastAsia" w:hAnsiTheme="minorEastAsia" w:eastAsiaTheme="minorEastAsia" w:cstheme="minorEastAsia"/>
          <w:sz w:val="24"/>
          <w:szCs w:val="16"/>
          <w:lang w:eastAsia="zh-CN"/>
        </w:rPr>
        <w:t>东路</w:t>
      </w:r>
      <w:r>
        <w:rPr>
          <w:rFonts w:hint="eastAsia" w:asciiTheme="minorEastAsia" w:hAnsiTheme="minorEastAsia" w:eastAsiaTheme="minorEastAsia" w:cstheme="minorEastAsia"/>
          <w:sz w:val="24"/>
          <w:szCs w:val="16"/>
          <w:lang w:val="en-US" w:eastAsia="zh-CN"/>
        </w:rPr>
        <w:t>105</w:t>
      </w:r>
      <w:r>
        <w:rPr>
          <w:rFonts w:hint="eastAsia" w:asciiTheme="minorEastAsia" w:hAnsiTheme="minorEastAsia" w:eastAsiaTheme="minorEastAsia" w:cstheme="minorEastAsia"/>
          <w:sz w:val="24"/>
          <w:szCs w:val="16"/>
        </w:rPr>
        <w:t>政务服务中心副局长办公室</w:t>
      </w:r>
    </w:p>
    <w:p>
      <w:pPr>
        <w:numPr>
          <w:ilvl w:val="0"/>
          <w:numId w:val="3"/>
        </w:numPr>
        <w:ind w:left="0" w:leftChars="0" w:firstLine="0" w:firstLineChars="0"/>
        <w:rPr>
          <w:rFonts w:hint="eastAsia" w:ascii="Times New Roman" w:hAnsi="Times New Roman"/>
          <w:b/>
          <w:bCs/>
          <w:sz w:val="28"/>
          <w:szCs w:val="18"/>
          <w:lang w:val="en-US" w:eastAsia="zh-CN"/>
        </w:rPr>
      </w:pPr>
      <w:r>
        <w:rPr>
          <w:rFonts w:hint="eastAsia" w:ascii="Times New Roman" w:hAnsi="Times New Roman"/>
          <w:b/>
          <w:bCs/>
          <w:sz w:val="28"/>
          <w:szCs w:val="18"/>
          <w:lang w:val="en-US" w:eastAsia="zh-CN"/>
        </w:rPr>
        <w:t>办理流程</w:t>
      </w:r>
    </w:p>
    <w:p>
      <w:pPr>
        <w:pStyle w:val="2"/>
        <w:numPr>
          <w:ilvl w:val="0"/>
          <w:numId w:val="0"/>
        </w:numPr>
        <w:rPr>
          <w:rFonts w:hint="default"/>
          <w:lang w:val="en-US" w:eastAsia="zh-CN"/>
        </w:rPr>
      </w:pPr>
    </w:p>
    <w:p>
      <w:pPr>
        <w:pStyle w:val="2"/>
        <w:spacing w:line="240" w:lineRule="auto"/>
        <w:ind w:left="0" w:leftChars="0" w:firstLine="0" w:firstLineChars="0"/>
        <w:rPr>
          <w:rFonts w:hint="eastAsia" w:eastAsia="楷体_GB2312"/>
          <w:lang w:eastAsia="zh-CN"/>
        </w:rPr>
      </w:pPr>
      <w:r>
        <w:rPr>
          <w:rFonts w:hint="eastAsia" w:eastAsia="楷体_GB2312"/>
          <w:lang w:eastAsia="zh-CN"/>
        </w:rPr>
        <w:drawing>
          <wp:inline distT="0" distB="0" distL="114300" distR="114300">
            <wp:extent cx="3318510" cy="2655570"/>
            <wp:effectExtent l="0" t="0" r="15240" b="11430"/>
            <wp:docPr id="10" name="图片 10" descr="零土地技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零土地技改"/>
                    <pic:cNvPicPr>
                      <a:picLocks noChangeAspect="1"/>
                    </pic:cNvPicPr>
                  </pic:nvPicPr>
                  <pic:blipFill>
                    <a:blip r:embed="rId7"/>
                    <a:stretch>
                      <a:fillRect/>
                    </a:stretch>
                  </pic:blipFill>
                  <pic:spPr>
                    <a:xfrm>
                      <a:off x="0" y="0"/>
                      <a:ext cx="3318510" cy="2655570"/>
                    </a:xfrm>
                    <a:prstGeom prst="rect">
                      <a:avLst/>
                    </a:prstGeom>
                  </pic:spPr>
                </pic:pic>
              </a:graphicData>
            </a:graphic>
          </wp:inline>
        </w:drawing>
      </w:r>
    </w:p>
    <w:p>
      <w:pPr>
        <w:rPr>
          <w:rFonts w:hint="eastAsia" w:eastAsia="楷体_GB2312"/>
          <w:lang w:eastAsia="zh-CN"/>
        </w:rPr>
      </w:pPr>
    </w:p>
    <w:p>
      <w:pPr>
        <w:pStyle w:val="2"/>
        <w:rPr>
          <w:rFonts w:hint="eastAsia" w:eastAsia="楷体_GB2312"/>
          <w:lang w:eastAsia="zh-CN"/>
        </w:rPr>
      </w:pPr>
    </w:p>
    <w:p>
      <w:pPr>
        <w:rPr>
          <w:rFonts w:hint="eastAsia" w:eastAsia="楷体_GB2312"/>
          <w:lang w:eastAsia="zh-CN"/>
        </w:rPr>
      </w:pPr>
    </w:p>
    <w:p>
      <w:pPr>
        <w:pStyle w:val="2"/>
        <w:rPr>
          <w:rFonts w:hint="eastAsia" w:eastAsia="楷体_GB2312"/>
          <w:lang w:eastAsia="zh-CN"/>
        </w:rPr>
      </w:pPr>
    </w:p>
    <w:p>
      <w:pPr>
        <w:rPr>
          <w:rFonts w:hint="eastAsia" w:eastAsia="楷体_GB231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沙 湾 市 政 务 服 务 中 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方正小标宋_GBK" w:hAnsi="方正小标宋_GBK" w:eastAsia="方正小标宋_GBK" w:cs="方正小标宋_GBK"/>
          <w:b w:val="0"/>
          <w:bCs/>
          <w:sz w:val="52"/>
          <w:szCs w:val="32"/>
          <w:lang w:val="en-US" w:eastAsia="zh-CN"/>
        </w:rPr>
      </w:pPr>
      <w:r>
        <w:rPr>
          <w:rFonts w:hint="eastAsia" w:ascii="方正小标宋_GBK" w:hAnsi="方正小标宋_GBK" w:eastAsia="方正小标宋_GBK" w:cs="方正小标宋_GBK"/>
          <w:b w:val="0"/>
          <w:bCs/>
          <w:sz w:val="52"/>
          <w:szCs w:val="32"/>
          <w:lang w:val="en-US" w:eastAsia="zh-CN"/>
        </w:rPr>
        <w:t>办 事 指 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b w:val="0"/>
          <w:bCs w:val="0"/>
          <w:sz w:val="36"/>
          <w:szCs w:val="21"/>
          <w:u w:val="single"/>
          <w:lang w:val="en-US" w:eastAsia="zh-CN"/>
        </w:rPr>
      </w:pPr>
      <w:r>
        <w:rPr>
          <w:rFonts w:hint="eastAsia" w:ascii="方正小标宋_GBK" w:hAnsi="方正小标宋_GBK" w:eastAsia="方正小标宋_GBK" w:cs="方正小标宋_GBK"/>
          <w:b w:val="0"/>
          <w:bCs w:val="0"/>
          <w:sz w:val="36"/>
          <w:szCs w:val="21"/>
          <w:lang w:val="en-US" w:eastAsia="zh-CN"/>
        </w:rPr>
        <w:t>沙湾市商务和工业信息化局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36"/>
          <w:szCs w:val="21"/>
          <w:u w:val="none"/>
          <w:lang w:val="en-US"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ind w:left="0" w:leftChars="0" w:firstLine="1440" w:firstLineChars="400"/>
        <w:jc w:val="both"/>
        <w:rPr>
          <w:rFonts w:hint="eastAsia" w:ascii="方正小标宋简体" w:hAnsi="方正小标宋简体" w:eastAsia="方正小标宋简体" w:cs="方正小标宋简体"/>
          <w:b w:val="0"/>
          <w:bCs w:val="0"/>
          <w:sz w:val="36"/>
          <w:szCs w:val="21"/>
          <w:u w:val="none"/>
          <w:lang w:val="en-US" w:eastAsia="zh-CN"/>
        </w:rPr>
      </w:pPr>
    </w:p>
    <w:p>
      <w:pPr>
        <w:ind w:left="0" w:leftChars="0" w:firstLine="0" w:firstLineChars="0"/>
        <w:jc w:val="center"/>
        <w:rPr>
          <w:rFonts w:hint="eastAsia"/>
          <w:lang w:val="en-US" w:eastAsia="zh-CN"/>
        </w:rPr>
      </w:pPr>
      <w:r>
        <w:rPr>
          <w:rFonts w:hint="eastAsia" w:ascii="方正小标宋简体" w:hAnsi="方正小标宋简体" w:eastAsia="方正小标宋简体" w:cs="方正小标宋简体"/>
          <w:b w:val="0"/>
          <w:bCs w:val="0"/>
          <w:sz w:val="36"/>
          <w:szCs w:val="21"/>
          <w:u w:val="none"/>
          <w:lang w:val="en-US" w:eastAsia="zh-CN"/>
        </w:rPr>
        <w:t>权限内企业技术改造投资项目备案（非零土地）</w:t>
      </w:r>
    </w:p>
    <w:p>
      <w:pPr>
        <w:numPr>
          <w:ilvl w:val="0"/>
          <w:numId w:val="1"/>
        </w:numPr>
        <w:ind w:left="0" w:leftChars="0" w:firstLine="0" w:firstLineChars="0"/>
        <w:rPr>
          <w:rFonts w:hint="eastAsia" w:ascii="SourceHanSansCN" w:hAnsi="SourceHanSansCN" w:eastAsia="SourceHanSansCN" w:cs="SourceHanSansCN"/>
          <w:b w:val="0"/>
          <w:bCs/>
          <w:i w:val="0"/>
          <w:iCs w:val="0"/>
          <w:caps w:val="0"/>
          <w:color w:val="333333"/>
          <w:spacing w:val="0"/>
          <w:sz w:val="24"/>
          <w:szCs w:val="24"/>
          <w:shd w:val="clear" w:fill="FFFFFF"/>
          <w:lang w:eastAsia="zh-CN"/>
        </w:rPr>
      </w:pPr>
      <w:r>
        <w:rPr>
          <w:rFonts w:hint="eastAsia" w:ascii="方正仿宋_GB2312" w:hAnsi="方正仿宋_GB2312" w:eastAsia="方正仿宋_GB2312" w:cs="方正仿宋_GB2312"/>
          <w:b/>
          <w:bCs/>
          <w:sz w:val="28"/>
          <w:szCs w:val="18"/>
          <w:u w:val="none"/>
          <w:lang w:val="en-US" w:eastAsia="zh-CN"/>
        </w:rPr>
        <w:t>受理条件：</w:t>
      </w:r>
      <w:r>
        <w:rPr>
          <w:rFonts w:ascii="宋体" w:hAnsi="宋体" w:eastAsia="宋体" w:cs="宋体"/>
          <w:sz w:val="24"/>
          <w:szCs w:val="24"/>
        </w:rPr>
        <w:br w:type="textWrapping"/>
      </w:r>
      <w:r>
        <w:rPr>
          <w:rFonts w:hint="eastAsia" w:ascii="SourceHanSansCN" w:hAnsi="SourceHanSansCN" w:eastAsia="SourceHanSansCN" w:cs="SourceHanSansCN"/>
          <w:i w:val="0"/>
          <w:iCs w:val="0"/>
          <w:caps w:val="0"/>
          <w:color w:val="333333"/>
          <w:spacing w:val="0"/>
          <w:sz w:val="24"/>
          <w:szCs w:val="24"/>
          <w:shd w:val="clear" w:fill="FFFFFF"/>
        </w:rPr>
        <w:t>（一）符合国家法律法规 （二）符合产业政策、行业准入标准 （三）不属于政府核准或审批的项目 （四）不适用于“零土地”技术改造承诺备案制的技术改造项目</w:t>
      </w:r>
    </w:p>
    <w:p>
      <w:pPr>
        <w:pStyle w:val="2"/>
        <w:ind w:left="0" w:leftChars="0" w:firstLine="0" w:firstLineChars="0"/>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二、办理材料：</w:t>
      </w:r>
    </w:p>
    <w:p>
      <w:pPr>
        <w:ind w:left="0" w:leftChars="0" w:firstLine="480" w:firstLineChars="200"/>
        <w:rPr>
          <w:rFonts w:hint="eastAsia" w:asciiTheme="minorEastAsia" w:hAnsiTheme="minorEastAsia" w:eastAsiaTheme="minorEastAsia" w:cstheme="minorEastAsia"/>
          <w:b w:val="0"/>
          <w:bCs w:val="0"/>
          <w:snapToGrid w:val="0"/>
          <w:color w:val="000000"/>
          <w:sz w:val="24"/>
          <w:szCs w:val="16"/>
          <w:u w:val="none"/>
          <w:lang w:val="en-US" w:eastAsia="zh-CN"/>
        </w:rPr>
      </w:pPr>
      <w:r>
        <w:rPr>
          <w:rFonts w:hint="eastAsia" w:asciiTheme="minorEastAsia" w:hAnsiTheme="minorEastAsia" w:eastAsiaTheme="minorEastAsia" w:cstheme="minorEastAsia"/>
          <w:b w:val="0"/>
          <w:bCs w:val="0"/>
          <w:snapToGrid w:val="0"/>
          <w:color w:val="000000"/>
          <w:sz w:val="24"/>
          <w:szCs w:val="16"/>
          <w:u w:val="none"/>
          <w:lang w:val="en-US" w:eastAsia="zh-CN"/>
        </w:rPr>
        <w:t>备案申请表、</w:t>
      </w:r>
      <w:r>
        <w:rPr>
          <w:rFonts w:hint="eastAsia" w:asciiTheme="minorEastAsia" w:hAnsiTheme="minorEastAsia" w:eastAsiaTheme="minorEastAsia" w:cstheme="minorEastAsia"/>
          <w:b w:val="0"/>
          <w:bCs w:val="0"/>
          <w:snapToGrid w:val="0"/>
          <w:color w:val="000000"/>
          <w:sz w:val="24"/>
          <w:szCs w:val="16"/>
          <w:u w:val="none"/>
          <w:lang w:val="en-US" w:eastAsia="zh-CN"/>
        </w:rPr>
        <w:tab/>
      </w:r>
      <w:r>
        <w:rPr>
          <w:rFonts w:hint="eastAsia" w:asciiTheme="minorEastAsia" w:hAnsiTheme="minorEastAsia" w:eastAsiaTheme="minorEastAsia" w:cstheme="minorEastAsia"/>
          <w:b w:val="0"/>
          <w:bCs w:val="0"/>
          <w:snapToGrid w:val="0"/>
          <w:color w:val="000000"/>
          <w:sz w:val="24"/>
          <w:szCs w:val="16"/>
          <w:u w:val="none"/>
          <w:lang w:val="en-US" w:eastAsia="zh-CN"/>
        </w:rPr>
        <w:t>项目申请报告</w:t>
      </w:r>
    </w:p>
    <w:p>
      <w:pPr>
        <w:ind w:left="0" w:leftChars="0" w:firstLine="0" w:firstLineChars="0"/>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三、办理方式：</w:t>
      </w:r>
    </w:p>
    <w:p>
      <w:pPr>
        <w:ind w:left="0" w:leftChars="0" w:firstLine="480" w:firstLineChars="200"/>
        <w:rPr>
          <w:rFonts w:hint="eastAsia" w:asciiTheme="minorEastAsia" w:hAnsiTheme="minorEastAsia" w:eastAsiaTheme="minorEastAsia" w:cstheme="minorEastAsia"/>
          <w:b w:val="0"/>
          <w:bCs w:val="0"/>
          <w:snapToGrid w:val="0"/>
          <w:color w:val="000000"/>
          <w:sz w:val="24"/>
          <w:szCs w:val="16"/>
          <w:u w:val="none"/>
          <w:lang w:val="en-US" w:eastAsia="zh-CN"/>
        </w:rPr>
      </w:pPr>
      <w:r>
        <w:rPr>
          <w:rFonts w:hint="eastAsia" w:asciiTheme="minorEastAsia" w:hAnsiTheme="minorEastAsia" w:eastAsiaTheme="minorEastAsia" w:cstheme="minorEastAsia"/>
          <w:b w:val="0"/>
          <w:bCs w:val="0"/>
          <w:snapToGrid w:val="0"/>
          <w:color w:val="000000"/>
          <w:sz w:val="24"/>
          <w:szCs w:val="16"/>
          <w:u w:val="none"/>
          <w:lang w:val="en-US" w:eastAsia="zh-CN"/>
        </w:rPr>
        <w:t>窗口办理，网上办理</w:t>
      </w:r>
    </w:p>
    <w:p>
      <w:pPr>
        <w:numPr>
          <w:ilvl w:val="0"/>
          <w:numId w:val="2"/>
        </w:numPr>
        <w:ind w:left="0" w:leftChars="0" w:firstLine="0" w:firstLineChars="0"/>
        <w:rPr>
          <w:rFonts w:hint="eastAsia" w:ascii="仿宋" w:hAnsi="仿宋" w:eastAsia="仿宋" w:cs="仿宋"/>
          <w:sz w:val="24"/>
          <w:szCs w:val="16"/>
        </w:rPr>
      </w:pPr>
      <w:r>
        <w:rPr>
          <w:rFonts w:hint="eastAsia" w:ascii="方正仿宋_GB2312" w:hAnsi="方正仿宋_GB2312" w:eastAsia="方正仿宋_GB2312" w:cs="方正仿宋_GB2312"/>
          <w:b/>
          <w:bCs/>
          <w:sz w:val="28"/>
          <w:szCs w:val="18"/>
          <w:u w:val="none"/>
          <w:lang w:val="en-US" w:eastAsia="zh-CN"/>
        </w:rPr>
        <w:t>办理时限：</w:t>
      </w:r>
    </w:p>
    <w:p>
      <w:pPr>
        <w:numPr>
          <w:ilvl w:val="0"/>
          <w:numId w:val="0"/>
        </w:numPr>
        <w:ind w:firstLine="480" w:firstLineChars="200"/>
        <w:rPr>
          <w:rFonts w:hint="eastAsia" w:asciiTheme="minorEastAsia" w:hAnsiTheme="minorEastAsia" w:eastAsiaTheme="minorEastAsia" w:cstheme="minorEastAsia"/>
          <w:sz w:val="24"/>
          <w:szCs w:val="16"/>
        </w:rPr>
      </w:pPr>
      <w:r>
        <w:rPr>
          <w:rFonts w:hint="eastAsia" w:asciiTheme="minorEastAsia" w:hAnsiTheme="minorEastAsia" w:eastAsiaTheme="minorEastAsia" w:cstheme="minorEastAsia"/>
          <w:sz w:val="24"/>
          <w:szCs w:val="16"/>
          <w:lang w:val="en-US" w:eastAsia="zh-CN"/>
        </w:rPr>
        <w:t>即办件</w:t>
      </w:r>
    </w:p>
    <w:p>
      <w:pPr>
        <w:ind w:left="0" w:leftChars="0" w:firstLine="0" w:firstLineChars="0"/>
        <w:rPr>
          <w:rFonts w:hint="eastAsia" w:ascii="仿宋" w:hAnsi="仿宋" w:eastAsia="仿宋" w:cs="仿宋"/>
          <w:b w:val="0"/>
          <w:bCs w:val="0"/>
          <w:sz w:val="24"/>
          <w:szCs w:val="16"/>
          <w:u w:val="none"/>
          <w:lang w:val="en-US" w:eastAsia="zh-CN"/>
        </w:rPr>
      </w:pPr>
      <w:r>
        <w:rPr>
          <w:rFonts w:hint="eastAsia" w:ascii="方正仿宋_GB2312" w:hAnsi="方正仿宋_GB2312" w:eastAsia="方正仿宋_GB2312" w:cs="方正仿宋_GB2312"/>
          <w:b/>
          <w:bCs/>
          <w:sz w:val="28"/>
          <w:szCs w:val="18"/>
          <w:u w:val="none"/>
          <w:lang w:val="en-US" w:eastAsia="zh-CN"/>
        </w:rPr>
        <w:t>五、收费依据及标准：</w:t>
      </w:r>
      <w:r>
        <w:rPr>
          <w:rFonts w:hint="eastAsia" w:asciiTheme="minorEastAsia" w:hAnsiTheme="minorEastAsia" w:eastAsiaTheme="minorEastAsia" w:cstheme="minorEastAsia"/>
          <w:b w:val="0"/>
          <w:bCs w:val="0"/>
          <w:sz w:val="24"/>
          <w:szCs w:val="16"/>
          <w:u w:val="none"/>
          <w:lang w:val="en-US" w:eastAsia="zh-CN"/>
        </w:rPr>
        <w:t>不收费</w:t>
      </w:r>
    </w:p>
    <w:p>
      <w:pPr>
        <w:pStyle w:val="2"/>
        <w:ind w:left="0" w:leftChars="0" w:firstLine="0" w:firstLineChars="0"/>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bCs/>
          <w:sz w:val="28"/>
          <w:szCs w:val="18"/>
          <w:u w:val="none"/>
          <w:lang w:val="en-US" w:eastAsia="zh-CN"/>
        </w:rPr>
        <w:t>六、办事时间：</w:t>
      </w:r>
      <w:r>
        <w:rPr>
          <w:rFonts w:hint="eastAsia" w:ascii="方正仿宋_GB2312" w:hAnsi="方正仿宋_GB2312" w:eastAsia="方正仿宋_GB2312" w:cs="方正仿宋_GB2312"/>
          <w:b w:val="0"/>
          <w:bCs w:val="0"/>
          <w:sz w:val="24"/>
          <w:szCs w:val="16"/>
          <w:u w:val="none"/>
          <w:lang w:val="en-US" w:eastAsia="zh-CN"/>
        </w:rPr>
        <w:t>周一至周五</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 xml:space="preserve">夏季  上午 10:00:00至14:00:00 </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firstLine="720" w:firstLineChars="30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 xml:space="preserve">下午 16:00:00至20:00:00 </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 xml:space="preserve">冬季  上午 10:00:00至14:00:00 </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720" w:firstLineChars="30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下午 16:00:00至20:00:00</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（双休日及国家法定节假日外）</w:t>
      </w:r>
    </w:p>
    <w:p>
      <w:pPr>
        <w:ind w:left="0" w:leftChars="0" w:firstLine="0" w:firstLineChars="0"/>
        <w:rPr>
          <w:rFonts w:hint="default"/>
          <w:b/>
          <w:bCs/>
          <w:sz w:val="28"/>
          <w:szCs w:val="21"/>
          <w:lang w:val="en-US" w:eastAsia="zh-CN"/>
        </w:rPr>
      </w:pPr>
      <w:r>
        <w:rPr>
          <w:rFonts w:hint="eastAsia"/>
          <w:b/>
          <w:bCs/>
          <w:sz w:val="28"/>
          <w:szCs w:val="18"/>
          <w:lang w:val="en-US" w:eastAsia="zh-CN"/>
        </w:rPr>
        <w:t>七、办理机构及地点：</w:t>
      </w:r>
    </w:p>
    <w:p>
      <w:pPr>
        <w:ind w:left="0" w:leftChars="0" w:firstLine="480" w:firstLineChars="200"/>
        <w:rPr>
          <w:rFonts w:hint="eastAsia" w:asciiTheme="minorEastAsia" w:hAnsiTheme="minorEastAsia" w:eastAsiaTheme="minorEastAsia" w:cstheme="minorEastAsia"/>
          <w:sz w:val="24"/>
          <w:szCs w:val="16"/>
        </w:rPr>
      </w:pPr>
      <w:r>
        <w:rPr>
          <w:rFonts w:hint="eastAsia" w:asciiTheme="minorEastAsia" w:hAnsiTheme="minorEastAsia" w:eastAsiaTheme="minorEastAsia" w:cstheme="minorEastAsia"/>
          <w:sz w:val="24"/>
          <w:szCs w:val="16"/>
        </w:rPr>
        <w:t xml:space="preserve">新疆维吾尔自治区 塔城地区 沙湾市 </w:t>
      </w:r>
      <w:r>
        <w:rPr>
          <w:rFonts w:hint="eastAsia" w:asciiTheme="minorEastAsia" w:hAnsiTheme="minorEastAsia" w:eastAsiaTheme="minorEastAsia" w:cstheme="minorEastAsia"/>
          <w:sz w:val="24"/>
          <w:szCs w:val="16"/>
          <w:lang w:eastAsia="zh-CN"/>
        </w:rPr>
        <w:t>书香街道城东社区</w:t>
      </w:r>
      <w:r>
        <w:rPr>
          <w:rFonts w:hint="eastAsia" w:asciiTheme="minorEastAsia" w:hAnsiTheme="minorEastAsia" w:eastAsiaTheme="minorEastAsia" w:cstheme="minorEastAsia"/>
          <w:sz w:val="24"/>
          <w:szCs w:val="16"/>
        </w:rPr>
        <w:t xml:space="preserve"> </w:t>
      </w:r>
      <w:r>
        <w:rPr>
          <w:rFonts w:hint="eastAsia" w:asciiTheme="minorEastAsia" w:hAnsiTheme="minorEastAsia" w:eastAsiaTheme="minorEastAsia" w:cstheme="minorEastAsia"/>
          <w:sz w:val="24"/>
          <w:szCs w:val="16"/>
          <w:lang w:eastAsia="zh-CN"/>
        </w:rPr>
        <w:t>智慧</w:t>
      </w:r>
      <w:r>
        <w:rPr>
          <w:rFonts w:hint="eastAsia" w:asciiTheme="minorEastAsia" w:hAnsiTheme="minorEastAsia" w:eastAsiaTheme="minorEastAsia" w:cstheme="minorEastAsia"/>
          <w:sz w:val="24"/>
          <w:szCs w:val="16"/>
        </w:rPr>
        <w:t>大道</w:t>
      </w:r>
      <w:r>
        <w:rPr>
          <w:rFonts w:hint="eastAsia" w:asciiTheme="minorEastAsia" w:hAnsiTheme="minorEastAsia" w:eastAsiaTheme="minorEastAsia" w:cstheme="minorEastAsia"/>
          <w:sz w:val="24"/>
          <w:szCs w:val="16"/>
          <w:lang w:eastAsia="zh-CN"/>
        </w:rPr>
        <w:t>东路</w:t>
      </w:r>
      <w:r>
        <w:rPr>
          <w:rFonts w:hint="eastAsia" w:asciiTheme="minorEastAsia" w:hAnsiTheme="minorEastAsia" w:eastAsiaTheme="minorEastAsia" w:cstheme="minorEastAsia"/>
          <w:sz w:val="24"/>
          <w:szCs w:val="16"/>
          <w:lang w:val="en-US" w:eastAsia="zh-CN"/>
        </w:rPr>
        <w:t>105</w:t>
      </w:r>
      <w:r>
        <w:rPr>
          <w:rFonts w:hint="eastAsia" w:asciiTheme="minorEastAsia" w:hAnsiTheme="minorEastAsia" w:eastAsiaTheme="minorEastAsia" w:cstheme="minorEastAsia"/>
          <w:sz w:val="24"/>
          <w:szCs w:val="16"/>
        </w:rPr>
        <w:t xml:space="preserve">号政务服务中心一楼 </w:t>
      </w:r>
      <w:r>
        <w:rPr>
          <w:rFonts w:hint="eastAsia" w:asciiTheme="minorEastAsia" w:hAnsiTheme="minorEastAsia" w:eastAsiaTheme="minorEastAsia" w:cstheme="minorEastAsia"/>
          <w:sz w:val="24"/>
          <w:szCs w:val="16"/>
          <w:lang w:val="en-US" w:eastAsia="zh-CN"/>
        </w:rPr>
        <w:t>B02</w:t>
      </w:r>
      <w:r>
        <w:rPr>
          <w:rFonts w:hint="eastAsia" w:asciiTheme="minorEastAsia" w:hAnsiTheme="minorEastAsia" w:eastAsiaTheme="minorEastAsia" w:cstheme="minorEastAsia"/>
          <w:sz w:val="24"/>
          <w:szCs w:val="16"/>
        </w:rPr>
        <w:t>号</w:t>
      </w:r>
      <w:r>
        <w:rPr>
          <w:rFonts w:hint="eastAsia" w:asciiTheme="minorEastAsia" w:hAnsiTheme="minorEastAsia" w:eastAsiaTheme="minorEastAsia" w:cstheme="minorEastAsia"/>
          <w:sz w:val="24"/>
          <w:szCs w:val="16"/>
          <w:lang w:eastAsia="zh-CN"/>
        </w:rPr>
        <w:t>综合</w:t>
      </w:r>
      <w:r>
        <w:rPr>
          <w:rFonts w:hint="eastAsia" w:asciiTheme="minorEastAsia" w:hAnsiTheme="minorEastAsia" w:eastAsiaTheme="minorEastAsia" w:cstheme="minorEastAsia"/>
          <w:sz w:val="24"/>
          <w:szCs w:val="16"/>
        </w:rPr>
        <w:t>窗口</w:t>
      </w:r>
    </w:p>
    <w:p>
      <w:pPr>
        <w:ind w:left="0" w:leftChars="0" w:firstLine="0" w:firstLineChars="0"/>
        <w:rPr>
          <w:rFonts w:hint="eastAsia"/>
          <w:b/>
          <w:bCs/>
          <w:sz w:val="28"/>
          <w:szCs w:val="21"/>
          <w:lang w:val="en-US" w:eastAsia="zh-CN"/>
        </w:rPr>
      </w:pPr>
      <w:r>
        <w:rPr>
          <w:rFonts w:hint="eastAsia"/>
          <w:b/>
          <w:bCs/>
          <w:sz w:val="28"/>
          <w:szCs w:val="21"/>
          <w:lang w:val="en-US" w:eastAsia="zh-CN"/>
        </w:rPr>
        <w:t>八、咨询查询途径：</w:t>
      </w:r>
    </w:p>
    <w:p>
      <w:pPr>
        <w:rPr>
          <w:rFonts w:hint="eastAsia" w:asciiTheme="minorEastAsia" w:hAnsiTheme="minorEastAsia" w:eastAsiaTheme="minorEastAsia" w:cstheme="minorEastAsia"/>
          <w:sz w:val="24"/>
          <w:szCs w:val="16"/>
        </w:rPr>
      </w:pPr>
      <w:r>
        <w:rPr>
          <w:rFonts w:hint="eastAsia" w:asciiTheme="minorEastAsia" w:hAnsiTheme="minorEastAsia" w:eastAsiaTheme="minorEastAsia" w:cstheme="minorEastAsia"/>
          <w:sz w:val="24"/>
          <w:szCs w:val="16"/>
        </w:rPr>
        <w:t>座机：0993-6010678</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新疆政务服务网（https://zwfw.xinjiang.gov.cn)</w:t>
      </w:r>
    </w:p>
    <w:p>
      <w:pPr>
        <w:ind w:left="0" w:leftChars="0" w:firstLine="0" w:firstLineChars="0"/>
        <w:rPr>
          <w:rFonts w:hint="eastAsia"/>
          <w:lang w:val="en-US" w:eastAsia="zh-CN"/>
        </w:rPr>
      </w:pPr>
      <w:r>
        <w:rPr>
          <w:rFonts w:hint="eastAsia"/>
          <w:b/>
          <w:bCs/>
          <w:sz w:val="28"/>
          <w:szCs w:val="18"/>
          <w:lang w:val="en-US" w:eastAsia="zh-CN"/>
        </w:rPr>
        <w:t>九、监督投诉渠道：</w:t>
      </w:r>
    </w:p>
    <w:p>
      <w:pPr>
        <w:ind w:left="0" w:leftChars="0" w:firstLine="0" w:firstLineChars="0"/>
        <w:rPr>
          <w:rFonts w:hint="eastAsia" w:asciiTheme="minorEastAsia" w:hAnsiTheme="minorEastAsia" w:eastAsiaTheme="minorEastAsia" w:cstheme="minorEastAsia"/>
          <w:sz w:val="24"/>
          <w:szCs w:val="16"/>
          <w:lang w:val="en-US" w:eastAsia="zh-CN"/>
        </w:rPr>
      </w:pPr>
      <w:r>
        <w:rPr>
          <w:rFonts w:hint="eastAsia" w:asciiTheme="minorEastAsia" w:hAnsiTheme="minorEastAsia" w:eastAsiaTheme="minorEastAsia" w:cstheme="minorEastAsia"/>
          <w:sz w:val="24"/>
          <w:szCs w:val="16"/>
        </w:rPr>
        <w:t>0993-6021279 新疆政务服务网（</w:t>
      </w:r>
      <w:r>
        <w:rPr>
          <w:rFonts w:hint="eastAsia" w:ascii="方正仿宋_GB2312" w:hAnsi="方正仿宋_GB2312" w:eastAsia="方正仿宋_GB2312" w:cs="方正仿宋_GB2312"/>
          <w:b w:val="0"/>
          <w:bCs w:val="0"/>
          <w:sz w:val="24"/>
          <w:szCs w:val="16"/>
          <w:u w:val="none"/>
          <w:lang w:val="en-US" w:eastAsia="zh-CN"/>
        </w:rPr>
        <w:t>https://</w:t>
      </w:r>
      <w:r>
        <w:rPr>
          <w:rFonts w:hint="eastAsia" w:asciiTheme="minorEastAsia" w:hAnsiTheme="minorEastAsia" w:eastAsiaTheme="minorEastAsia" w:cstheme="minorEastAsia"/>
          <w:sz w:val="24"/>
          <w:szCs w:val="16"/>
        </w:rPr>
        <w:t>zwfw.xinjiang.gov.cn/)；沙湾市</w:t>
      </w:r>
      <w:r>
        <w:rPr>
          <w:rFonts w:hint="eastAsia" w:asciiTheme="minorEastAsia" w:hAnsiTheme="minorEastAsia" w:eastAsiaTheme="minorEastAsia" w:cstheme="minorEastAsia"/>
          <w:sz w:val="24"/>
          <w:szCs w:val="16"/>
          <w:lang w:eastAsia="zh-CN"/>
        </w:rPr>
        <w:t>智慧</w:t>
      </w:r>
      <w:r>
        <w:rPr>
          <w:rFonts w:hint="eastAsia" w:asciiTheme="minorEastAsia" w:hAnsiTheme="minorEastAsia" w:eastAsiaTheme="minorEastAsia" w:cstheme="minorEastAsia"/>
          <w:sz w:val="24"/>
          <w:szCs w:val="16"/>
        </w:rPr>
        <w:t>大道</w:t>
      </w:r>
      <w:r>
        <w:rPr>
          <w:rFonts w:hint="eastAsia" w:asciiTheme="minorEastAsia" w:hAnsiTheme="minorEastAsia" w:eastAsiaTheme="minorEastAsia" w:cstheme="minorEastAsia"/>
          <w:sz w:val="24"/>
          <w:szCs w:val="16"/>
          <w:lang w:eastAsia="zh-CN"/>
        </w:rPr>
        <w:t>东路</w:t>
      </w:r>
      <w:r>
        <w:rPr>
          <w:rFonts w:hint="eastAsia" w:asciiTheme="minorEastAsia" w:hAnsiTheme="minorEastAsia" w:eastAsiaTheme="minorEastAsia" w:cstheme="minorEastAsia"/>
          <w:sz w:val="24"/>
          <w:szCs w:val="16"/>
          <w:lang w:val="en-US" w:eastAsia="zh-CN"/>
        </w:rPr>
        <w:t>105</w:t>
      </w:r>
      <w:r>
        <w:rPr>
          <w:rFonts w:hint="eastAsia" w:asciiTheme="minorEastAsia" w:hAnsiTheme="minorEastAsia" w:eastAsiaTheme="minorEastAsia" w:cstheme="minorEastAsia"/>
          <w:sz w:val="24"/>
          <w:szCs w:val="16"/>
        </w:rPr>
        <w:t>政务服务中心副局长办公室</w:t>
      </w:r>
    </w:p>
    <w:p>
      <w:pPr>
        <w:numPr>
          <w:ilvl w:val="0"/>
          <w:numId w:val="3"/>
        </w:numPr>
        <w:ind w:left="0" w:leftChars="0" w:firstLine="0" w:firstLineChars="0"/>
        <w:rPr>
          <w:rFonts w:hint="eastAsia" w:ascii="Times New Roman" w:hAnsi="Times New Roman"/>
          <w:b/>
          <w:bCs/>
          <w:sz w:val="28"/>
          <w:szCs w:val="18"/>
          <w:lang w:val="en-US" w:eastAsia="zh-CN"/>
        </w:rPr>
      </w:pPr>
      <w:r>
        <w:rPr>
          <w:rFonts w:hint="eastAsia" w:ascii="Times New Roman" w:hAnsi="Times New Roman"/>
          <w:b/>
          <w:bCs/>
          <w:sz w:val="28"/>
          <w:szCs w:val="18"/>
          <w:lang w:val="en-US" w:eastAsia="zh-CN"/>
        </w:rPr>
        <w:t>办理流程</w:t>
      </w:r>
    </w:p>
    <w:p>
      <w:pPr>
        <w:pStyle w:val="2"/>
        <w:numPr>
          <w:ilvl w:val="0"/>
          <w:numId w:val="0"/>
        </w:numPr>
        <w:rPr>
          <w:rFonts w:hint="default"/>
          <w:lang w:val="en-US" w:eastAsia="zh-CN"/>
        </w:rPr>
      </w:pPr>
    </w:p>
    <w:p>
      <w:pPr>
        <w:pStyle w:val="2"/>
        <w:spacing w:line="240" w:lineRule="auto"/>
        <w:ind w:left="0" w:leftChars="0" w:firstLine="0" w:firstLineChars="0"/>
        <w:rPr>
          <w:rFonts w:hint="eastAsia" w:eastAsia="楷体_GB2312"/>
          <w:lang w:eastAsia="zh-CN"/>
        </w:rPr>
      </w:pPr>
      <w:r>
        <w:rPr>
          <w:rFonts w:hint="eastAsia" w:eastAsia="楷体_GB2312"/>
          <w:lang w:eastAsia="zh-CN"/>
        </w:rPr>
        <w:drawing>
          <wp:inline distT="0" distB="0" distL="114300" distR="114300">
            <wp:extent cx="3322955" cy="2710180"/>
            <wp:effectExtent l="0" t="0" r="10795" b="13970"/>
            <wp:docPr id="11" name="图片 11" descr="非零土地技改备案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非零土地技改备案流程图"/>
                    <pic:cNvPicPr>
                      <a:picLocks noChangeAspect="1"/>
                    </pic:cNvPicPr>
                  </pic:nvPicPr>
                  <pic:blipFill>
                    <a:blip r:embed="rId8"/>
                    <a:stretch>
                      <a:fillRect/>
                    </a:stretch>
                  </pic:blipFill>
                  <pic:spPr>
                    <a:xfrm>
                      <a:off x="0" y="0"/>
                      <a:ext cx="3322955" cy="2710180"/>
                    </a:xfrm>
                    <a:prstGeom prst="rect">
                      <a:avLst/>
                    </a:prstGeom>
                  </pic:spPr>
                </pic:pic>
              </a:graphicData>
            </a:graphic>
          </wp:inline>
        </w:drawing>
      </w:r>
    </w:p>
    <w:p>
      <w:pPr>
        <w:rPr>
          <w:rFonts w:hint="eastAsia" w:eastAsia="楷体_GB2312"/>
          <w:lang w:eastAsia="zh-CN"/>
        </w:rPr>
      </w:pPr>
    </w:p>
    <w:p>
      <w:pPr>
        <w:pStyle w:val="2"/>
        <w:rPr>
          <w:rFonts w:hint="eastAsia" w:eastAsia="楷体_GB2312"/>
          <w:lang w:eastAsia="zh-CN"/>
        </w:rPr>
      </w:pPr>
    </w:p>
    <w:p>
      <w:pPr>
        <w:rPr>
          <w:rFonts w:hint="eastAsia" w:eastAsia="楷体_GB2312"/>
          <w:lang w:eastAsia="zh-CN"/>
        </w:rPr>
      </w:pPr>
    </w:p>
    <w:p>
      <w:pPr>
        <w:pStyle w:val="2"/>
        <w:rPr>
          <w:rFonts w:hint="eastAsia" w:eastAsia="楷体_GB2312"/>
          <w:lang w:eastAsia="zh-CN"/>
        </w:rPr>
      </w:pPr>
    </w:p>
    <w:p>
      <w:pPr>
        <w:rPr>
          <w:rFonts w:hint="eastAsia" w:eastAsia="楷体_GB2312"/>
          <w:lang w:eastAsia="zh-CN"/>
        </w:rPr>
      </w:pPr>
    </w:p>
    <w:p>
      <w:pPr>
        <w:pStyle w:val="2"/>
        <w:rPr>
          <w:rFonts w:hint="eastAsia" w:eastAsia="楷体_GB2312"/>
          <w:lang w:eastAsia="zh-CN"/>
        </w:rPr>
      </w:pPr>
    </w:p>
    <w:p>
      <w:pPr>
        <w:rPr>
          <w:rFonts w:hint="eastAsia" w:eastAsia="楷体_GB2312"/>
          <w:lang w:eastAsia="zh-CN"/>
        </w:rPr>
      </w:pPr>
    </w:p>
    <w:p>
      <w:pPr>
        <w:pStyle w:val="2"/>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沙 湾 市 政 务 服 务 中 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方正小标宋_GBK" w:hAnsi="方正小标宋_GBK" w:eastAsia="方正小标宋_GBK" w:cs="方正小标宋_GBK"/>
          <w:b w:val="0"/>
          <w:bCs/>
          <w:sz w:val="52"/>
          <w:szCs w:val="32"/>
          <w:lang w:val="en-US" w:eastAsia="zh-CN"/>
        </w:rPr>
      </w:pPr>
      <w:r>
        <w:rPr>
          <w:rFonts w:hint="eastAsia" w:ascii="方正小标宋_GBK" w:hAnsi="方正小标宋_GBK" w:eastAsia="方正小标宋_GBK" w:cs="方正小标宋_GBK"/>
          <w:b w:val="0"/>
          <w:bCs/>
          <w:sz w:val="52"/>
          <w:szCs w:val="32"/>
          <w:lang w:val="en-US" w:eastAsia="zh-CN"/>
        </w:rPr>
        <w:t>办 事 指 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b w:val="0"/>
          <w:bCs w:val="0"/>
          <w:sz w:val="36"/>
          <w:szCs w:val="21"/>
          <w:u w:val="single"/>
          <w:lang w:val="en-US" w:eastAsia="zh-CN"/>
        </w:rPr>
      </w:pPr>
      <w:r>
        <w:rPr>
          <w:rFonts w:hint="eastAsia" w:ascii="方正小标宋_GBK" w:hAnsi="方正小标宋_GBK" w:eastAsia="方正小标宋_GBK" w:cs="方正小标宋_GBK"/>
          <w:b w:val="0"/>
          <w:bCs w:val="0"/>
          <w:sz w:val="36"/>
          <w:szCs w:val="21"/>
          <w:lang w:val="en-US" w:eastAsia="zh-CN"/>
        </w:rPr>
        <w:t>沙湾市商务和工业信息化局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36"/>
          <w:szCs w:val="21"/>
          <w:u w:val="none"/>
          <w:lang w:val="en-US"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ind w:left="0" w:leftChars="0" w:firstLine="1440" w:firstLineChars="400"/>
        <w:jc w:val="both"/>
        <w:rPr>
          <w:rFonts w:hint="eastAsia" w:ascii="方正小标宋简体" w:hAnsi="方正小标宋简体" w:eastAsia="方正小标宋简体" w:cs="方正小标宋简体"/>
          <w:b w:val="0"/>
          <w:bCs w:val="0"/>
          <w:sz w:val="36"/>
          <w:szCs w:val="21"/>
          <w:u w:val="none"/>
          <w:lang w:val="en-US" w:eastAsia="zh-CN"/>
        </w:rPr>
      </w:pPr>
    </w:p>
    <w:p>
      <w:pPr>
        <w:ind w:left="0" w:leftChars="0" w:firstLine="0" w:firstLineChars="0"/>
        <w:jc w:val="center"/>
        <w:rPr>
          <w:rFonts w:hint="eastAsia" w:ascii="方正小标宋简体" w:hAnsi="方正小标宋简体" w:eastAsia="方正小标宋简体" w:cs="方正小标宋简体"/>
          <w:b w:val="0"/>
          <w:bCs w:val="0"/>
          <w:sz w:val="36"/>
          <w:szCs w:val="21"/>
          <w:u w:val="none"/>
          <w:lang w:val="en-US" w:eastAsia="zh-CN"/>
        </w:rPr>
      </w:pPr>
      <w:r>
        <w:rPr>
          <w:rFonts w:hint="eastAsia" w:ascii="方正小标宋简体" w:hAnsi="方正小标宋简体" w:eastAsia="方正小标宋简体" w:cs="方正小标宋简体"/>
          <w:b w:val="0"/>
          <w:bCs w:val="0"/>
          <w:sz w:val="36"/>
          <w:szCs w:val="21"/>
          <w:u w:val="none"/>
          <w:lang w:val="en-US" w:eastAsia="zh-CN"/>
        </w:rPr>
        <w:t>二手车交易市场经营者和二手车经营主体备案</w:t>
      </w:r>
    </w:p>
    <w:p>
      <w:pPr>
        <w:numPr>
          <w:ilvl w:val="0"/>
          <w:numId w:val="0"/>
        </w:numPr>
        <w:ind w:leftChars="0"/>
        <w:rPr>
          <w:rFonts w:hint="eastAsia" w:asciiTheme="minorEastAsia" w:hAnsiTheme="minorEastAsia" w:eastAsiaTheme="minorEastAsia" w:cstheme="minorEastAsia"/>
          <w:b w:val="0"/>
          <w:bCs/>
          <w:sz w:val="24"/>
          <w:szCs w:val="24"/>
          <w:lang w:eastAsia="zh-CN"/>
        </w:rPr>
      </w:pPr>
      <w:r>
        <w:rPr>
          <w:rFonts w:hint="eastAsia" w:ascii="方正仿宋_GB2312" w:hAnsi="方正仿宋_GB2312" w:eastAsia="方正仿宋_GB2312" w:cs="方正仿宋_GB2312"/>
          <w:b/>
          <w:bCs/>
          <w:sz w:val="28"/>
          <w:szCs w:val="18"/>
          <w:u w:val="none"/>
          <w:lang w:val="en-US" w:eastAsia="zh-CN"/>
        </w:rPr>
        <w:t>一、受理条件：</w:t>
      </w:r>
      <w:r>
        <w:rPr>
          <w:rFonts w:ascii="宋体" w:hAnsi="宋体" w:eastAsia="宋体" w:cs="宋体"/>
          <w:sz w:val="24"/>
          <w:szCs w:val="24"/>
        </w:rPr>
        <w:br w:type="textWrapping"/>
      </w:r>
      <w:r>
        <w:rPr>
          <w:rFonts w:ascii="SourceHanSansCN" w:hAnsi="SourceHanSansCN" w:eastAsia="SourceHanSansCN" w:cs="SourceHanSansCN"/>
          <w:i w:val="0"/>
          <w:iCs w:val="0"/>
          <w:caps w:val="0"/>
          <w:color w:val="333333"/>
          <w:spacing w:val="0"/>
          <w:sz w:val="24"/>
          <w:szCs w:val="24"/>
          <w:shd w:val="clear" w:fill="FFFFFF"/>
        </w:rPr>
        <w:t>按照《二手车流通管理办法》第八条 ,二手车交易市场经营者、二手车经销企业和经纪机构应当具备企业法人条件，并依法到工商行政管理部门办理登记。第九条 设立二手车拍卖企业(含外商投资二手车拍卖企业)应当符合《中华人民共和国拍卖法》和《拍卖管理办法》有关规定，并按《拍卖管理办法》规定的程序办理。第十条 外资并购二手车交易市场和经营主体及已设立的外商投资企业增加二手车经营范围的，应当按第十一条、第十二条规定的程序办理。</w:t>
      </w:r>
    </w:p>
    <w:p>
      <w:pPr>
        <w:pStyle w:val="2"/>
        <w:ind w:left="0" w:leftChars="0" w:firstLine="0" w:firstLineChars="0"/>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二、办理材料：</w:t>
      </w:r>
    </w:p>
    <w:p>
      <w:pPr>
        <w:ind w:left="0" w:leftChars="0" w:firstLine="0" w:firstLineChars="0"/>
        <w:rPr>
          <w:rFonts w:hint="eastAsia" w:ascii="SourceHanSansCN" w:hAnsi="SourceHanSansCN" w:eastAsia="SourceHanSansCN" w:cs="SourceHanSansCN"/>
          <w:i w:val="0"/>
          <w:iCs w:val="0"/>
          <w:caps w:val="0"/>
          <w:color w:val="333333"/>
          <w:spacing w:val="0"/>
          <w:sz w:val="21"/>
          <w:szCs w:val="21"/>
          <w:shd w:val="clear" w:fill="FFFFFF"/>
        </w:rPr>
      </w:pPr>
      <w:r>
        <w:rPr>
          <w:rFonts w:hint="eastAsia" w:ascii="SourceHanSansCN" w:hAnsi="SourceHanSansCN" w:eastAsia="SourceHanSansCN" w:cs="SourceHanSansCN"/>
          <w:i w:val="0"/>
          <w:iCs w:val="0"/>
          <w:caps w:val="0"/>
          <w:color w:val="333333"/>
          <w:spacing w:val="0"/>
          <w:sz w:val="21"/>
          <w:szCs w:val="21"/>
          <w:shd w:val="clear" w:fill="FFFFFF"/>
        </w:rPr>
        <w:t>营业执照</w:t>
      </w:r>
    </w:p>
    <w:p>
      <w:pPr>
        <w:ind w:left="0" w:leftChars="0" w:firstLine="0" w:firstLineChars="0"/>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三、办理方式：</w:t>
      </w:r>
    </w:p>
    <w:p>
      <w:pPr>
        <w:ind w:left="0" w:leftChars="0" w:firstLine="480" w:firstLineChars="200"/>
        <w:rPr>
          <w:rFonts w:hint="eastAsia" w:asciiTheme="minorEastAsia" w:hAnsiTheme="minorEastAsia" w:eastAsiaTheme="minorEastAsia" w:cstheme="minorEastAsia"/>
          <w:b w:val="0"/>
          <w:bCs w:val="0"/>
          <w:snapToGrid w:val="0"/>
          <w:color w:val="000000"/>
          <w:sz w:val="24"/>
          <w:szCs w:val="16"/>
          <w:u w:val="none"/>
          <w:lang w:val="en-US" w:eastAsia="zh-CN"/>
        </w:rPr>
      </w:pPr>
      <w:r>
        <w:rPr>
          <w:rFonts w:hint="eastAsia" w:asciiTheme="minorEastAsia" w:hAnsiTheme="minorEastAsia" w:eastAsiaTheme="minorEastAsia" w:cstheme="minorEastAsia"/>
          <w:b w:val="0"/>
          <w:bCs w:val="0"/>
          <w:snapToGrid w:val="0"/>
          <w:color w:val="000000"/>
          <w:sz w:val="24"/>
          <w:szCs w:val="16"/>
          <w:u w:val="none"/>
          <w:lang w:val="en-US" w:eastAsia="zh-CN"/>
        </w:rPr>
        <w:t>窗口办理，网上办理</w:t>
      </w:r>
    </w:p>
    <w:p>
      <w:pPr>
        <w:numPr>
          <w:ilvl w:val="0"/>
          <w:numId w:val="2"/>
        </w:numPr>
        <w:ind w:left="0" w:leftChars="0" w:firstLine="0" w:firstLineChars="0"/>
        <w:rPr>
          <w:rFonts w:hint="eastAsia" w:ascii="仿宋" w:hAnsi="仿宋" w:eastAsia="仿宋" w:cs="仿宋"/>
          <w:sz w:val="24"/>
          <w:szCs w:val="16"/>
        </w:rPr>
      </w:pPr>
      <w:r>
        <w:rPr>
          <w:rFonts w:hint="eastAsia" w:ascii="方正仿宋_GB2312" w:hAnsi="方正仿宋_GB2312" w:eastAsia="方正仿宋_GB2312" w:cs="方正仿宋_GB2312"/>
          <w:b/>
          <w:bCs/>
          <w:sz w:val="28"/>
          <w:szCs w:val="18"/>
          <w:u w:val="none"/>
          <w:lang w:val="en-US" w:eastAsia="zh-CN"/>
        </w:rPr>
        <w:t>办理时限：</w:t>
      </w:r>
    </w:p>
    <w:p>
      <w:pPr>
        <w:numPr>
          <w:ilvl w:val="0"/>
          <w:numId w:val="0"/>
        </w:numPr>
        <w:ind w:firstLine="480" w:firstLineChars="200"/>
        <w:rPr>
          <w:rFonts w:hint="eastAsia" w:asciiTheme="minorEastAsia" w:hAnsiTheme="minorEastAsia" w:eastAsiaTheme="minorEastAsia" w:cstheme="minorEastAsia"/>
          <w:sz w:val="24"/>
          <w:szCs w:val="16"/>
        </w:rPr>
      </w:pPr>
      <w:r>
        <w:rPr>
          <w:rFonts w:hint="eastAsia" w:asciiTheme="minorEastAsia" w:hAnsiTheme="minorEastAsia" w:eastAsiaTheme="minorEastAsia" w:cstheme="minorEastAsia"/>
          <w:sz w:val="24"/>
          <w:szCs w:val="16"/>
          <w:lang w:val="en-US" w:eastAsia="zh-CN"/>
        </w:rPr>
        <w:t>即办件</w:t>
      </w:r>
    </w:p>
    <w:p>
      <w:pPr>
        <w:ind w:left="0" w:leftChars="0" w:firstLine="0" w:firstLineChars="0"/>
        <w:rPr>
          <w:rFonts w:hint="eastAsia" w:ascii="仿宋" w:hAnsi="仿宋" w:eastAsia="仿宋" w:cs="仿宋"/>
          <w:b w:val="0"/>
          <w:bCs w:val="0"/>
          <w:sz w:val="24"/>
          <w:szCs w:val="16"/>
          <w:u w:val="none"/>
          <w:lang w:val="en-US" w:eastAsia="zh-CN"/>
        </w:rPr>
      </w:pPr>
      <w:r>
        <w:rPr>
          <w:rFonts w:hint="eastAsia" w:ascii="方正仿宋_GB2312" w:hAnsi="方正仿宋_GB2312" w:eastAsia="方正仿宋_GB2312" w:cs="方正仿宋_GB2312"/>
          <w:b/>
          <w:bCs/>
          <w:sz w:val="28"/>
          <w:szCs w:val="18"/>
          <w:u w:val="none"/>
          <w:lang w:val="en-US" w:eastAsia="zh-CN"/>
        </w:rPr>
        <w:t>五、收费依据及标准：</w:t>
      </w:r>
      <w:r>
        <w:rPr>
          <w:rFonts w:hint="eastAsia" w:asciiTheme="minorEastAsia" w:hAnsiTheme="minorEastAsia" w:eastAsiaTheme="minorEastAsia" w:cstheme="minorEastAsia"/>
          <w:b w:val="0"/>
          <w:bCs w:val="0"/>
          <w:sz w:val="24"/>
          <w:szCs w:val="16"/>
          <w:u w:val="none"/>
          <w:lang w:val="en-US" w:eastAsia="zh-CN"/>
        </w:rPr>
        <w:t>不收费</w:t>
      </w:r>
    </w:p>
    <w:p>
      <w:pPr>
        <w:pStyle w:val="2"/>
        <w:ind w:left="0" w:leftChars="0" w:firstLine="0" w:firstLineChars="0"/>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bCs/>
          <w:sz w:val="28"/>
          <w:szCs w:val="18"/>
          <w:u w:val="none"/>
          <w:lang w:val="en-US" w:eastAsia="zh-CN"/>
        </w:rPr>
        <w:t>六、办事时间：</w:t>
      </w:r>
      <w:r>
        <w:rPr>
          <w:rFonts w:hint="eastAsia" w:ascii="方正仿宋_GB2312" w:hAnsi="方正仿宋_GB2312" w:eastAsia="方正仿宋_GB2312" w:cs="方正仿宋_GB2312"/>
          <w:b w:val="0"/>
          <w:bCs w:val="0"/>
          <w:sz w:val="24"/>
          <w:szCs w:val="16"/>
          <w:u w:val="none"/>
          <w:lang w:val="en-US" w:eastAsia="zh-CN"/>
        </w:rPr>
        <w:t>周一至周五</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 xml:space="preserve">夏季  上午 10:00:00至14:00:00 </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firstLine="720" w:firstLineChars="30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 xml:space="preserve">下午 16:00:00至20:00:00 </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 xml:space="preserve">冬季  上午 10:00:00至14:00:00 </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720" w:firstLineChars="30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下午 16:00:00至20:00:00</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（双休日及国家法定节假日外）</w:t>
      </w:r>
    </w:p>
    <w:p>
      <w:pPr>
        <w:ind w:left="0" w:leftChars="0" w:firstLine="0" w:firstLineChars="0"/>
        <w:rPr>
          <w:rFonts w:hint="default"/>
          <w:b/>
          <w:bCs/>
          <w:sz w:val="28"/>
          <w:szCs w:val="21"/>
          <w:lang w:val="en-US" w:eastAsia="zh-CN"/>
        </w:rPr>
      </w:pPr>
      <w:r>
        <w:rPr>
          <w:rFonts w:hint="eastAsia"/>
          <w:b/>
          <w:bCs/>
          <w:sz w:val="28"/>
          <w:szCs w:val="18"/>
          <w:lang w:val="en-US" w:eastAsia="zh-CN"/>
        </w:rPr>
        <w:t>七、办理机构及地点：</w:t>
      </w:r>
    </w:p>
    <w:p>
      <w:pPr>
        <w:ind w:left="0" w:leftChars="0" w:firstLine="480" w:firstLineChars="200"/>
        <w:rPr>
          <w:rFonts w:hint="eastAsia" w:asciiTheme="minorEastAsia" w:hAnsiTheme="minorEastAsia" w:eastAsiaTheme="minorEastAsia" w:cstheme="minorEastAsia"/>
          <w:sz w:val="24"/>
          <w:szCs w:val="16"/>
        </w:rPr>
      </w:pPr>
      <w:r>
        <w:rPr>
          <w:rFonts w:hint="eastAsia" w:asciiTheme="minorEastAsia" w:hAnsiTheme="minorEastAsia" w:eastAsiaTheme="minorEastAsia" w:cstheme="minorEastAsia"/>
          <w:sz w:val="24"/>
          <w:szCs w:val="16"/>
        </w:rPr>
        <w:t xml:space="preserve">新疆维吾尔自治区 塔城地区 沙湾市 </w:t>
      </w:r>
      <w:r>
        <w:rPr>
          <w:rFonts w:hint="eastAsia" w:asciiTheme="minorEastAsia" w:hAnsiTheme="minorEastAsia" w:eastAsiaTheme="minorEastAsia" w:cstheme="minorEastAsia"/>
          <w:sz w:val="24"/>
          <w:szCs w:val="16"/>
          <w:lang w:eastAsia="zh-CN"/>
        </w:rPr>
        <w:t>书香街道城东社区</w:t>
      </w:r>
      <w:r>
        <w:rPr>
          <w:rFonts w:hint="eastAsia" w:asciiTheme="minorEastAsia" w:hAnsiTheme="minorEastAsia" w:eastAsiaTheme="minorEastAsia" w:cstheme="minorEastAsia"/>
          <w:sz w:val="24"/>
          <w:szCs w:val="16"/>
        </w:rPr>
        <w:t xml:space="preserve"> </w:t>
      </w:r>
      <w:r>
        <w:rPr>
          <w:rFonts w:hint="eastAsia" w:asciiTheme="minorEastAsia" w:hAnsiTheme="minorEastAsia" w:eastAsiaTheme="minorEastAsia" w:cstheme="minorEastAsia"/>
          <w:sz w:val="24"/>
          <w:szCs w:val="16"/>
          <w:lang w:eastAsia="zh-CN"/>
        </w:rPr>
        <w:t>智慧</w:t>
      </w:r>
      <w:r>
        <w:rPr>
          <w:rFonts w:hint="eastAsia" w:asciiTheme="minorEastAsia" w:hAnsiTheme="minorEastAsia" w:eastAsiaTheme="minorEastAsia" w:cstheme="minorEastAsia"/>
          <w:sz w:val="24"/>
          <w:szCs w:val="16"/>
        </w:rPr>
        <w:t>大道</w:t>
      </w:r>
      <w:r>
        <w:rPr>
          <w:rFonts w:hint="eastAsia" w:asciiTheme="minorEastAsia" w:hAnsiTheme="minorEastAsia" w:eastAsiaTheme="minorEastAsia" w:cstheme="minorEastAsia"/>
          <w:sz w:val="24"/>
          <w:szCs w:val="16"/>
          <w:lang w:eastAsia="zh-CN"/>
        </w:rPr>
        <w:t>东路</w:t>
      </w:r>
      <w:r>
        <w:rPr>
          <w:rFonts w:hint="eastAsia" w:asciiTheme="minorEastAsia" w:hAnsiTheme="minorEastAsia" w:eastAsiaTheme="minorEastAsia" w:cstheme="minorEastAsia"/>
          <w:sz w:val="24"/>
          <w:szCs w:val="16"/>
          <w:lang w:val="en-US" w:eastAsia="zh-CN"/>
        </w:rPr>
        <w:t>105</w:t>
      </w:r>
      <w:r>
        <w:rPr>
          <w:rFonts w:hint="eastAsia" w:asciiTheme="minorEastAsia" w:hAnsiTheme="minorEastAsia" w:eastAsiaTheme="minorEastAsia" w:cstheme="minorEastAsia"/>
          <w:sz w:val="24"/>
          <w:szCs w:val="16"/>
        </w:rPr>
        <w:t xml:space="preserve">号政务服务中心一楼 </w:t>
      </w:r>
      <w:r>
        <w:rPr>
          <w:rFonts w:hint="eastAsia" w:asciiTheme="minorEastAsia" w:hAnsiTheme="minorEastAsia" w:eastAsiaTheme="minorEastAsia" w:cstheme="minorEastAsia"/>
          <w:sz w:val="24"/>
          <w:szCs w:val="16"/>
          <w:lang w:val="en-US" w:eastAsia="zh-CN"/>
        </w:rPr>
        <w:t>B02</w:t>
      </w:r>
      <w:r>
        <w:rPr>
          <w:rFonts w:hint="eastAsia" w:asciiTheme="minorEastAsia" w:hAnsiTheme="minorEastAsia" w:eastAsiaTheme="minorEastAsia" w:cstheme="minorEastAsia"/>
          <w:sz w:val="24"/>
          <w:szCs w:val="16"/>
        </w:rPr>
        <w:t>号</w:t>
      </w:r>
      <w:r>
        <w:rPr>
          <w:rFonts w:hint="eastAsia" w:asciiTheme="minorEastAsia" w:hAnsiTheme="minorEastAsia" w:eastAsiaTheme="minorEastAsia" w:cstheme="minorEastAsia"/>
          <w:sz w:val="24"/>
          <w:szCs w:val="16"/>
          <w:lang w:eastAsia="zh-CN"/>
        </w:rPr>
        <w:t>综合</w:t>
      </w:r>
      <w:r>
        <w:rPr>
          <w:rFonts w:hint="eastAsia" w:asciiTheme="minorEastAsia" w:hAnsiTheme="minorEastAsia" w:eastAsiaTheme="minorEastAsia" w:cstheme="minorEastAsia"/>
          <w:sz w:val="24"/>
          <w:szCs w:val="16"/>
        </w:rPr>
        <w:t>窗口</w:t>
      </w:r>
    </w:p>
    <w:p>
      <w:pPr>
        <w:ind w:left="0" w:leftChars="0" w:firstLine="0" w:firstLineChars="0"/>
        <w:rPr>
          <w:rFonts w:hint="eastAsia"/>
          <w:b/>
          <w:bCs/>
          <w:sz w:val="28"/>
          <w:szCs w:val="21"/>
          <w:lang w:val="en-US" w:eastAsia="zh-CN"/>
        </w:rPr>
      </w:pPr>
      <w:r>
        <w:rPr>
          <w:rFonts w:hint="eastAsia"/>
          <w:b/>
          <w:bCs/>
          <w:sz w:val="28"/>
          <w:szCs w:val="21"/>
          <w:lang w:val="en-US" w:eastAsia="zh-CN"/>
        </w:rPr>
        <w:t>八、咨询查询途径：</w:t>
      </w:r>
    </w:p>
    <w:p>
      <w:pPr>
        <w:rPr>
          <w:rFonts w:hint="eastAsia" w:asciiTheme="minorEastAsia" w:hAnsiTheme="minorEastAsia" w:eastAsiaTheme="minorEastAsia" w:cstheme="minorEastAsia"/>
          <w:sz w:val="24"/>
          <w:szCs w:val="16"/>
        </w:rPr>
      </w:pPr>
      <w:r>
        <w:rPr>
          <w:rFonts w:hint="eastAsia" w:asciiTheme="minorEastAsia" w:hAnsiTheme="minorEastAsia" w:eastAsiaTheme="minorEastAsia" w:cstheme="minorEastAsia"/>
          <w:sz w:val="24"/>
          <w:szCs w:val="16"/>
        </w:rPr>
        <w:t>座机：0993-6010678</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新疆政务服务网（https://zwfw.xinjiang.gov.cn)</w:t>
      </w:r>
    </w:p>
    <w:p>
      <w:pPr>
        <w:ind w:left="0" w:leftChars="0" w:firstLine="0" w:firstLineChars="0"/>
        <w:rPr>
          <w:rFonts w:hint="eastAsia"/>
          <w:lang w:val="en-US" w:eastAsia="zh-CN"/>
        </w:rPr>
      </w:pPr>
      <w:r>
        <w:rPr>
          <w:rFonts w:hint="eastAsia"/>
          <w:b/>
          <w:bCs/>
          <w:sz w:val="28"/>
          <w:szCs w:val="18"/>
          <w:lang w:val="en-US" w:eastAsia="zh-CN"/>
        </w:rPr>
        <w:t>九、监督投诉渠道：</w:t>
      </w:r>
    </w:p>
    <w:p>
      <w:pPr>
        <w:ind w:left="0" w:leftChars="0" w:firstLine="0" w:firstLineChars="0"/>
        <w:rPr>
          <w:rFonts w:hint="eastAsia" w:asciiTheme="minorEastAsia" w:hAnsiTheme="minorEastAsia" w:eastAsiaTheme="minorEastAsia" w:cstheme="minorEastAsia"/>
          <w:sz w:val="24"/>
          <w:szCs w:val="16"/>
          <w:lang w:val="en-US" w:eastAsia="zh-CN"/>
        </w:rPr>
      </w:pPr>
      <w:r>
        <w:rPr>
          <w:rFonts w:hint="eastAsia" w:asciiTheme="minorEastAsia" w:hAnsiTheme="minorEastAsia" w:eastAsiaTheme="minorEastAsia" w:cstheme="minorEastAsia"/>
          <w:sz w:val="24"/>
          <w:szCs w:val="16"/>
        </w:rPr>
        <w:t>0993-6021279 新疆政务服务网（</w:t>
      </w:r>
      <w:r>
        <w:rPr>
          <w:rFonts w:hint="eastAsia" w:ascii="方正仿宋_GB2312" w:hAnsi="方正仿宋_GB2312" w:eastAsia="方正仿宋_GB2312" w:cs="方正仿宋_GB2312"/>
          <w:b w:val="0"/>
          <w:bCs w:val="0"/>
          <w:sz w:val="24"/>
          <w:szCs w:val="16"/>
          <w:u w:val="none"/>
          <w:lang w:val="en-US" w:eastAsia="zh-CN"/>
        </w:rPr>
        <w:t>https://</w:t>
      </w:r>
      <w:r>
        <w:rPr>
          <w:rFonts w:hint="eastAsia" w:asciiTheme="minorEastAsia" w:hAnsiTheme="minorEastAsia" w:eastAsiaTheme="minorEastAsia" w:cstheme="minorEastAsia"/>
          <w:sz w:val="24"/>
          <w:szCs w:val="16"/>
        </w:rPr>
        <w:t>zwfw.xinjiang.gov.cn/)；沙湾市</w:t>
      </w:r>
      <w:r>
        <w:rPr>
          <w:rFonts w:hint="eastAsia" w:asciiTheme="minorEastAsia" w:hAnsiTheme="minorEastAsia" w:eastAsiaTheme="minorEastAsia" w:cstheme="minorEastAsia"/>
          <w:sz w:val="24"/>
          <w:szCs w:val="16"/>
          <w:lang w:eastAsia="zh-CN"/>
        </w:rPr>
        <w:t>智慧</w:t>
      </w:r>
      <w:r>
        <w:rPr>
          <w:rFonts w:hint="eastAsia" w:asciiTheme="minorEastAsia" w:hAnsiTheme="minorEastAsia" w:eastAsiaTheme="minorEastAsia" w:cstheme="minorEastAsia"/>
          <w:sz w:val="24"/>
          <w:szCs w:val="16"/>
        </w:rPr>
        <w:t>大道</w:t>
      </w:r>
      <w:r>
        <w:rPr>
          <w:rFonts w:hint="eastAsia" w:asciiTheme="minorEastAsia" w:hAnsiTheme="minorEastAsia" w:eastAsiaTheme="minorEastAsia" w:cstheme="minorEastAsia"/>
          <w:sz w:val="24"/>
          <w:szCs w:val="16"/>
          <w:lang w:eastAsia="zh-CN"/>
        </w:rPr>
        <w:t>东路</w:t>
      </w:r>
      <w:r>
        <w:rPr>
          <w:rFonts w:hint="eastAsia" w:asciiTheme="minorEastAsia" w:hAnsiTheme="minorEastAsia" w:eastAsiaTheme="minorEastAsia" w:cstheme="minorEastAsia"/>
          <w:sz w:val="24"/>
          <w:szCs w:val="16"/>
          <w:lang w:val="en-US" w:eastAsia="zh-CN"/>
        </w:rPr>
        <w:t>105</w:t>
      </w:r>
      <w:r>
        <w:rPr>
          <w:rFonts w:hint="eastAsia" w:asciiTheme="minorEastAsia" w:hAnsiTheme="minorEastAsia" w:eastAsiaTheme="minorEastAsia" w:cstheme="minorEastAsia"/>
          <w:sz w:val="24"/>
          <w:szCs w:val="16"/>
        </w:rPr>
        <w:t>政务服务中心副局长办公室</w:t>
      </w:r>
    </w:p>
    <w:p>
      <w:pPr>
        <w:numPr>
          <w:ilvl w:val="0"/>
          <w:numId w:val="3"/>
        </w:numPr>
        <w:spacing w:line="240" w:lineRule="auto"/>
        <w:ind w:left="0" w:leftChars="0" w:firstLine="0" w:firstLineChars="0"/>
        <w:rPr>
          <w:rFonts w:hint="eastAsia" w:ascii="Times New Roman" w:hAnsi="Times New Roman"/>
          <w:b/>
          <w:bCs/>
          <w:sz w:val="28"/>
          <w:szCs w:val="18"/>
          <w:lang w:val="en-US" w:eastAsia="zh-CN"/>
        </w:rPr>
      </w:pPr>
      <w:r>
        <w:rPr>
          <w:rFonts w:hint="eastAsia" w:ascii="Times New Roman" w:hAnsi="Times New Roman"/>
          <w:b/>
          <w:bCs/>
          <w:sz w:val="28"/>
          <w:szCs w:val="18"/>
          <w:lang w:val="en-US" w:eastAsia="zh-CN"/>
        </w:rPr>
        <w:t>办理流程</w:t>
      </w:r>
      <w:r>
        <w:rPr>
          <w:rFonts w:hint="eastAsia" w:ascii="Times New Roman" w:hAnsi="Times New Roman"/>
          <w:b/>
          <w:bCs/>
          <w:sz w:val="28"/>
          <w:szCs w:val="18"/>
          <w:lang w:val="en-US" w:eastAsia="zh-CN"/>
        </w:rPr>
        <w:drawing>
          <wp:inline distT="0" distB="0" distL="114300" distR="114300">
            <wp:extent cx="3321050" cy="4252595"/>
            <wp:effectExtent l="0" t="0" r="12700" b="14605"/>
            <wp:docPr id="12" name="图片 12" descr="二手车交易市场经营者和二手车经营主体备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二手车交易市场经营者和二手车经营主体备案"/>
                    <pic:cNvPicPr>
                      <a:picLocks noChangeAspect="1"/>
                    </pic:cNvPicPr>
                  </pic:nvPicPr>
                  <pic:blipFill>
                    <a:blip r:embed="rId9"/>
                    <a:stretch>
                      <a:fillRect/>
                    </a:stretch>
                  </pic:blipFill>
                  <pic:spPr>
                    <a:xfrm>
                      <a:off x="0" y="0"/>
                      <a:ext cx="3321050" cy="425259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沙 湾 市 政 务 服 务 中 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方正小标宋_GBK" w:hAnsi="方正小标宋_GBK" w:eastAsia="方正小标宋_GBK" w:cs="方正小标宋_GBK"/>
          <w:b w:val="0"/>
          <w:bCs/>
          <w:sz w:val="52"/>
          <w:szCs w:val="32"/>
          <w:lang w:val="en-US" w:eastAsia="zh-CN"/>
        </w:rPr>
      </w:pPr>
      <w:r>
        <w:rPr>
          <w:rFonts w:hint="eastAsia" w:ascii="方正小标宋_GBK" w:hAnsi="方正小标宋_GBK" w:eastAsia="方正小标宋_GBK" w:cs="方正小标宋_GBK"/>
          <w:b w:val="0"/>
          <w:bCs/>
          <w:sz w:val="52"/>
          <w:szCs w:val="32"/>
          <w:lang w:val="en-US" w:eastAsia="zh-CN"/>
        </w:rPr>
        <w:t>办 事 指 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b w:val="0"/>
          <w:bCs w:val="0"/>
          <w:sz w:val="36"/>
          <w:szCs w:val="21"/>
          <w:u w:val="single"/>
          <w:lang w:val="en-US" w:eastAsia="zh-CN"/>
        </w:rPr>
      </w:pPr>
      <w:r>
        <w:rPr>
          <w:rFonts w:hint="eastAsia" w:ascii="方正小标宋_GBK" w:hAnsi="方正小标宋_GBK" w:eastAsia="方正小标宋_GBK" w:cs="方正小标宋_GBK"/>
          <w:b w:val="0"/>
          <w:bCs w:val="0"/>
          <w:sz w:val="36"/>
          <w:szCs w:val="21"/>
          <w:lang w:val="en-US" w:eastAsia="zh-CN"/>
        </w:rPr>
        <w:t>沙湾市商务和工业信息化局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36"/>
          <w:szCs w:val="21"/>
          <w:u w:val="none"/>
          <w:lang w:val="en-US"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ind w:left="0" w:leftChars="0" w:firstLine="1440" w:firstLineChars="400"/>
        <w:jc w:val="both"/>
        <w:rPr>
          <w:rFonts w:hint="eastAsia" w:ascii="方正小标宋简体" w:hAnsi="方正小标宋简体" w:eastAsia="方正小标宋简体" w:cs="方正小标宋简体"/>
          <w:b w:val="0"/>
          <w:bCs w:val="0"/>
          <w:sz w:val="36"/>
          <w:szCs w:val="21"/>
          <w:u w:val="none"/>
          <w:lang w:val="en-US" w:eastAsia="zh-CN"/>
        </w:rPr>
      </w:pPr>
    </w:p>
    <w:p>
      <w:pPr>
        <w:ind w:left="0" w:leftChars="0" w:firstLine="0" w:firstLineChars="0"/>
        <w:jc w:val="center"/>
        <w:rPr>
          <w:rFonts w:hint="eastAsia"/>
          <w:color w:val="auto"/>
          <w:lang w:val="en-US" w:eastAsia="zh-CN"/>
        </w:rPr>
      </w:pPr>
      <w:r>
        <w:rPr>
          <w:rFonts w:ascii="SourceHanSansCN" w:hAnsi="SourceHanSansCN" w:eastAsia="SourceHanSansCN" w:cs="SourceHanSansCN"/>
          <w:b/>
          <w:bCs/>
          <w:i w:val="0"/>
          <w:iCs w:val="0"/>
          <w:caps w:val="0"/>
          <w:color w:val="FFFFFF"/>
          <w:spacing w:val="0"/>
          <w:sz w:val="60"/>
          <w:szCs w:val="60"/>
          <w:shd w:val="clear" w:fill="FFFFFF"/>
        </w:rPr>
        <w:t>中</w:t>
      </w:r>
      <w:r>
        <w:rPr>
          <w:rFonts w:hint="eastAsia" w:ascii="方正小标宋简体" w:hAnsi="方正小标宋简体" w:eastAsia="方正小标宋简体" w:cs="方正小标宋简体"/>
          <w:b w:val="0"/>
          <w:bCs w:val="0"/>
          <w:sz w:val="36"/>
          <w:szCs w:val="21"/>
          <w:u w:val="none"/>
          <w:lang w:val="en-US" w:eastAsia="zh-CN"/>
        </w:rPr>
        <w:t>小微企业政策宣传服务</w:t>
      </w:r>
    </w:p>
    <w:p>
      <w:pPr>
        <w:numPr>
          <w:ilvl w:val="0"/>
          <w:numId w:val="0"/>
        </w:numPr>
        <w:ind w:leftChars="0"/>
        <w:rPr>
          <w:rFonts w:hint="eastAsia" w:ascii="SourceHanSansCN" w:hAnsi="SourceHanSansCN" w:eastAsia="SourceHanSansCN" w:cs="SourceHanSansCN"/>
          <w:b w:val="0"/>
          <w:bCs/>
          <w:i w:val="0"/>
          <w:iCs w:val="0"/>
          <w:caps w:val="0"/>
          <w:color w:val="333333"/>
          <w:spacing w:val="0"/>
          <w:sz w:val="24"/>
          <w:szCs w:val="24"/>
          <w:shd w:val="clear" w:fill="FFFFFF"/>
          <w:lang w:eastAsia="zh-CN"/>
        </w:rPr>
      </w:pPr>
      <w:r>
        <w:rPr>
          <w:rFonts w:hint="eastAsia" w:ascii="方正仿宋_GB2312" w:hAnsi="方正仿宋_GB2312" w:eastAsia="方正仿宋_GB2312" w:cs="方正仿宋_GB2312"/>
          <w:b/>
          <w:bCs/>
          <w:sz w:val="28"/>
          <w:szCs w:val="18"/>
          <w:u w:val="none"/>
          <w:lang w:val="en-US" w:eastAsia="zh-CN"/>
        </w:rPr>
        <w:t>一、受理条件：</w:t>
      </w:r>
      <w:r>
        <w:rPr>
          <w:rFonts w:ascii="宋体" w:hAnsi="宋体" w:eastAsia="宋体" w:cs="宋体"/>
          <w:sz w:val="24"/>
          <w:szCs w:val="24"/>
        </w:rPr>
        <w:br w:type="textWrapping"/>
      </w:r>
      <w:r>
        <w:rPr>
          <w:rFonts w:hint="eastAsia" w:ascii="SourceHanSansCN" w:hAnsi="SourceHanSansCN" w:eastAsia="SourceHanSansCN" w:cs="SourceHanSansCN"/>
          <w:i w:val="0"/>
          <w:iCs w:val="0"/>
          <w:caps w:val="0"/>
          <w:color w:val="333333"/>
          <w:spacing w:val="0"/>
          <w:sz w:val="24"/>
          <w:szCs w:val="24"/>
          <w:shd w:val="clear" w:fill="FFFFFF"/>
        </w:rPr>
        <w:t>按照法律规定申请，并提交材料。</w:t>
      </w:r>
    </w:p>
    <w:p>
      <w:pPr>
        <w:pStyle w:val="2"/>
        <w:ind w:left="0" w:leftChars="0" w:firstLine="0" w:firstLineChars="0"/>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二、办理材料：</w:t>
      </w:r>
    </w:p>
    <w:p>
      <w:pPr>
        <w:ind w:left="0" w:leftChars="0" w:firstLine="420" w:firstLineChars="200"/>
        <w:rPr>
          <w:rFonts w:hint="eastAsia" w:ascii="SourceHanSansCN" w:hAnsi="SourceHanSansCN" w:eastAsia="宋体" w:cs="SourceHanSansCN"/>
          <w:i w:val="0"/>
          <w:iCs w:val="0"/>
          <w:caps w:val="0"/>
          <w:color w:val="333333"/>
          <w:spacing w:val="0"/>
          <w:sz w:val="21"/>
          <w:szCs w:val="21"/>
          <w:shd w:val="clear" w:fill="FFFFFF"/>
          <w:lang w:eastAsia="zh-CN"/>
        </w:rPr>
      </w:pPr>
      <w:r>
        <w:rPr>
          <w:rFonts w:hint="eastAsia" w:ascii="SourceHanSansCN" w:hAnsi="SourceHanSansCN" w:eastAsia="宋体" w:cs="SourceHanSansCN"/>
          <w:i w:val="0"/>
          <w:iCs w:val="0"/>
          <w:caps w:val="0"/>
          <w:color w:val="333333"/>
          <w:spacing w:val="0"/>
          <w:sz w:val="21"/>
          <w:szCs w:val="21"/>
          <w:shd w:val="clear" w:fill="FFFFFF"/>
          <w:lang w:eastAsia="zh-CN"/>
        </w:rPr>
        <w:t>无</w:t>
      </w:r>
    </w:p>
    <w:p>
      <w:pPr>
        <w:ind w:left="0" w:leftChars="0" w:firstLine="0" w:firstLineChars="0"/>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三、办理方式：</w:t>
      </w:r>
    </w:p>
    <w:p>
      <w:pPr>
        <w:ind w:left="0" w:leftChars="0" w:firstLine="480" w:firstLineChars="200"/>
        <w:rPr>
          <w:rFonts w:hint="eastAsia" w:asciiTheme="minorEastAsia" w:hAnsiTheme="minorEastAsia" w:eastAsiaTheme="minorEastAsia" w:cstheme="minorEastAsia"/>
          <w:b w:val="0"/>
          <w:bCs w:val="0"/>
          <w:snapToGrid w:val="0"/>
          <w:color w:val="000000"/>
          <w:sz w:val="24"/>
          <w:szCs w:val="16"/>
          <w:u w:val="none"/>
          <w:lang w:val="en-US" w:eastAsia="zh-CN"/>
        </w:rPr>
      </w:pPr>
      <w:r>
        <w:rPr>
          <w:rFonts w:hint="eastAsia" w:asciiTheme="minorEastAsia" w:hAnsiTheme="minorEastAsia" w:eastAsiaTheme="minorEastAsia" w:cstheme="minorEastAsia"/>
          <w:b w:val="0"/>
          <w:bCs w:val="0"/>
          <w:snapToGrid w:val="0"/>
          <w:color w:val="000000"/>
          <w:sz w:val="24"/>
          <w:szCs w:val="16"/>
          <w:u w:val="none"/>
          <w:lang w:val="en-US" w:eastAsia="zh-CN"/>
        </w:rPr>
        <w:t>窗口办理，网上办理</w:t>
      </w:r>
    </w:p>
    <w:p>
      <w:pPr>
        <w:numPr>
          <w:ilvl w:val="0"/>
          <w:numId w:val="2"/>
        </w:numPr>
        <w:ind w:left="0" w:leftChars="0" w:firstLine="0" w:firstLineChars="0"/>
        <w:rPr>
          <w:rFonts w:hint="eastAsia" w:ascii="仿宋" w:hAnsi="仿宋" w:eastAsia="仿宋" w:cs="仿宋"/>
          <w:sz w:val="24"/>
          <w:szCs w:val="16"/>
        </w:rPr>
      </w:pPr>
      <w:r>
        <w:rPr>
          <w:rFonts w:hint="eastAsia" w:ascii="方正仿宋_GB2312" w:hAnsi="方正仿宋_GB2312" w:eastAsia="方正仿宋_GB2312" w:cs="方正仿宋_GB2312"/>
          <w:b/>
          <w:bCs/>
          <w:sz w:val="28"/>
          <w:szCs w:val="18"/>
          <w:u w:val="none"/>
          <w:lang w:val="en-US" w:eastAsia="zh-CN"/>
        </w:rPr>
        <w:t>办理时限：</w:t>
      </w:r>
    </w:p>
    <w:p>
      <w:pPr>
        <w:numPr>
          <w:ilvl w:val="0"/>
          <w:numId w:val="0"/>
        </w:numPr>
        <w:ind w:firstLine="480" w:firstLineChars="200"/>
        <w:rPr>
          <w:rFonts w:hint="eastAsia" w:asciiTheme="minorEastAsia" w:hAnsiTheme="minorEastAsia" w:eastAsiaTheme="minorEastAsia" w:cstheme="minorEastAsia"/>
          <w:sz w:val="24"/>
          <w:szCs w:val="16"/>
        </w:rPr>
      </w:pPr>
      <w:r>
        <w:rPr>
          <w:rFonts w:hint="eastAsia" w:asciiTheme="minorEastAsia" w:hAnsiTheme="minorEastAsia" w:eastAsiaTheme="minorEastAsia" w:cstheme="minorEastAsia"/>
          <w:sz w:val="24"/>
          <w:szCs w:val="16"/>
          <w:lang w:val="en-US" w:eastAsia="zh-CN"/>
        </w:rPr>
        <w:t>即办件</w:t>
      </w:r>
    </w:p>
    <w:p>
      <w:pPr>
        <w:ind w:left="0" w:leftChars="0" w:firstLine="0" w:firstLineChars="0"/>
        <w:rPr>
          <w:rFonts w:hint="eastAsia" w:ascii="仿宋" w:hAnsi="仿宋" w:eastAsia="仿宋" w:cs="仿宋"/>
          <w:b w:val="0"/>
          <w:bCs w:val="0"/>
          <w:sz w:val="24"/>
          <w:szCs w:val="16"/>
          <w:u w:val="none"/>
          <w:lang w:val="en-US" w:eastAsia="zh-CN"/>
        </w:rPr>
      </w:pPr>
      <w:r>
        <w:rPr>
          <w:rFonts w:hint="eastAsia" w:ascii="方正仿宋_GB2312" w:hAnsi="方正仿宋_GB2312" w:eastAsia="方正仿宋_GB2312" w:cs="方正仿宋_GB2312"/>
          <w:b/>
          <w:bCs/>
          <w:sz w:val="28"/>
          <w:szCs w:val="18"/>
          <w:u w:val="none"/>
          <w:lang w:val="en-US" w:eastAsia="zh-CN"/>
        </w:rPr>
        <w:t>五、收费依据及标准：</w:t>
      </w:r>
      <w:r>
        <w:rPr>
          <w:rFonts w:hint="eastAsia" w:asciiTheme="minorEastAsia" w:hAnsiTheme="minorEastAsia" w:eastAsiaTheme="minorEastAsia" w:cstheme="minorEastAsia"/>
          <w:b w:val="0"/>
          <w:bCs w:val="0"/>
          <w:sz w:val="24"/>
          <w:szCs w:val="16"/>
          <w:u w:val="none"/>
          <w:lang w:val="en-US" w:eastAsia="zh-CN"/>
        </w:rPr>
        <w:t>不收费</w:t>
      </w:r>
    </w:p>
    <w:p>
      <w:pPr>
        <w:pStyle w:val="2"/>
        <w:ind w:left="0" w:leftChars="0" w:firstLine="0" w:firstLineChars="0"/>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bCs/>
          <w:sz w:val="28"/>
          <w:szCs w:val="18"/>
          <w:u w:val="none"/>
          <w:lang w:val="en-US" w:eastAsia="zh-CN"/>
        </w:rPr>
        <w:t>六、办事时间：</w:t>
      </w:r>
      <w:r>
        <w:rPr>
          <w:rFonts w:hint="eastAsia" w:ascii="方正仿宋_GB2312" w:hAnsi="方正仿宋_GB2312" w:eastAsia="方正仿宋_GB2312" w:cs="方正仿宋_GB2312"/>
          <w:b w:val="0"/>
          <w:bCs w:val="0"/>
          <w:sz w:val="24"/>
          <w:szCs w:val="16"/>
          <w:u w:val="none"/>
          <w:lang w:val="en-US" w:eastAsia="zh-CN"/>
        </w:rPr>
        <w:t>周一至周五</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 xml:space="preserve">夏季  上午 10:00:00至14:00:00 </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firstLine="720" w:firstLineChars="30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 xml:space="preserve">下午 16:00:00至20:00:00 </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 xml:space="preserve">冬季  上午 10:00:00至14:00:00 </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720" w:firstLineChars="30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下午 16:00:00至20:00:00</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（双休日及国家法定节假日外）</w:t>
      </w:r>
    </w:p>
    <w:p>
      <w:pPr>
        <w:ind w:left="0" w:leftChars="0" w:firstLine="0" w:firstLineChars="0"/>
        <w:rPr>
          <w:rFonts w:hint="default"/>
          <w:b/>
          <w:bCs/>
          <w:sz w:val="28"/>
          <w:szCs w:val="21"/>
          <w:lang w:val="en-US" w:eastAsia="zh-CN"/>
        </w:rPr>
      </w:pPr>
      <w:r>
        <w:rPr>
          <w:rFonts w:hint="eastAsia"/>
          <w:b/>
          <w:bCs/>
          <w:sz w:val="28"/>
          <w:szCs w:val="18"/>
          <w:lang w:val="en-US" w:eastAsia="zh-CN"/>
        </w:rPr>
        <w:t>七、办理机构及地点：</w:t>
      </w:r>
    </w:p>
    <w:p>
      <w:pPr>
        <w:ind w:left="0" w:leftChars="0" w:firstLine="480" w:firstLineChars="200"/>
        <w:rPr>
          <w:rFonts w:hint="eastAsia" w:asciiTheme="minorEastAsia" w:hAnsiTheme="minorEastAsia" w:eastAsiaTheme="minorEastAsia" w:cstheme="minorEastAsia"/>
          <w:sz w:val="24"/>
          <w:szCs w:val="16"/>
        </w:rPr>
      </w:pPr>
      <w:r>
        <w:rPr>
          <w:rFonts w:hint="eastAsia" w:asciiTheme="minorEastAsia" w:hAnsiTheme="minorEastAsia" w:eastAsiaTheme="minorEastAsia" w:cstheme="minorEastAsia"/>
          <w:sz w:val="24"/>
          <w:szCs w:val="16"/>
        </w:rPr>
        <w:t xml:space="preserve">新疆维吾尔自治区 塔城地区 沙湾市 </w:t>
      </w:r>
      <w:r>
        <w:rPr>
          <w:rFonts w:hint="eastAsia" w:asciiTheme="minorEastAsia" w:hAnsiTheme="minorEastAsia" w:eastAsiaTheme="minorEastAsia" w:cstheme="minorEastAsia"/>
          <w:sz w:val="24"/>
          <w:szCs w:val="16"/>
          <w:lang w:eastAsia="zh-CN"/>
        </w:rPr>
        <w:t>书香街道城东社区</w:t>
      </w:r>
      <w:r>
        <w:rPr>
          <w:rFonts w:hint="eastAsia" w:asciiTheme="minorEastAsia" w:hAnsiTheme="minorEastAsia" w:eastAsiaTheme="minorEastAsia" w:cstheme="minorEastAsia"/>
          <w:sz w:val="24"/>
          <w:szCs w:val="16"/>
        </w:rPr>
        <w:t xml:space="preserve"> </w:t>
      </w:r>
      <w:r>
        <w:rPr>
          <w:rFonts w:hint="eastAsia" w:asciiTheme="minorEastAsia" w:hAnsiTheme="minorEastAsia" w:eastAsiaTheme="minorEastAsia" w:cstheme="minorEastAsia"/>
          <w:sz w:val="24"/>
          <w:szCs w:val="16"/>
          <w:lang w:eastAsia="zh-CN"/>
        </w:rPr>
        <w:t>智慧</w:t>
      </w:r>
      <w:r>
        <w:rPr>
          <w:rFonts w:hint="eastAsia" w:asciiTheme="minorEastAsia" w:hAnsiTheme="minorEastAsia" w:eastAsiaTheme="minorEastAsia" w:cstheme="minorEastAsia"/>
          <w:sz w:val="24"/>
          <w:szCs w:val="16"/>
        </w:rPr>
        <w:t>大道</w:t>
      </w:r>
      <w:r>
        <w:rPr>
          <w:rFonts w:hint="eastAsia" w:asciiTheme="minorEastAsia" w:hAnsiTheme="minorEastAsia" w:eastAsiaTheme="minorEastAsia" w:cstheme="minorEastAsia"/>
          <w:sz w:val="24"/>
          <w:szCs w:val="16"/>
          <w:lang w:eastAsia="zh-CN"/>
        </w:rPr>
        <w:t>东路</w:t>
      </w:r>
      <w:r>
        <w:rPr>
          <w:rFonts w:hint="eastAsia" w:asciiTheme="minorEastAsia" w:hAnsiTheme="minorEastAsia" w:eastAsiaTheme="minorEastAsia" w:cstheme="minorEastAsia"/>
          <w:sz w:val="24"/>
          <w:szCs w:val="16"/>
          <w:lang w:val="en-US" w:eastAsia="zh-CN"/>
        </w:rPr>
        <w:t>105</w:t>
      </w:r>
      <w:r>
        <w:rPr>
          <w:rFonts w:hint="eastAsia" w:asciiTheme="minorEastAsia" w:hAnsiTheme="minorEastAsia" w:eastAsiaTheme="minorEastAsia" w:cstheme="minorEastAsia"/>
          <w:sz w:val="24"/>
          <w:szCs w:val="16"/>
        </w:rPr>
        <w:t xml:space="preserve">号政务服务中心一楼 </w:t>
      </w:r>
      <w:r>
        <w:rPr>
          <w:rFonts w:hint="eastAsia" w:asciiTheme="minorEastAsia" w:hAnsiTheme="minorEastAsia" w:eastAsiaTheme="minorEastAsia" w:cstheme="minorEastAsia"/>
          <w:sz w:val="24"/>
          <w:szCs w:val="16"/>
          <w:lang w:val="en-US" w:eastAsia="zh-CN"/>
        </w:rPr>
        <w:t>B02</w:t>
      </w:r>
      <w:r>
        <w:rPr>
          <w:rFonts w:hint="eastAsia" w:asciiTheme="minorEastAsia" w:hAnsiTheme="minorEastAsia" w:eastAsiaTheme="minorEastAsia" w:cstheme="minorEastAsia"/>
          <w:sz w:val="24"/>
          <w:szCs w:val="16"/>
        </w:rPr>
        <w:t>号</w:t>
      </w:r>
      <w:r>
        <w:rPr>
          <w:rFonts w:hint="eastAsia" w:asciiTheme="minorEastAsia" w:hAnsiTheme="minorEastAsia" w:eastAsiaTheme="minorEastAsia" w:cstheme="minorEastAsia"/>
          <w:sz w:val="24"/>
          <w:szCs w:val="16"/>
          <w:lang w:eastAsia="zh-CN"/>
        </w:rPr>
        <w:t>综合</w:t>
      </w:r>
      <w:r>
        <w:rPr>
          <w:rFonts w:hint="eastAsia" w:asciiTheme="minorEastAsia" w:hAnsiTheme="minorEastAsia" w:eastAsiaTheme="minorEastAsia" w:cstheme="minorEastAsia"/>
          <w:sz w:val="24"/>
          <w:szCs w:val="16"/>
        </w:rPr>
        <w:t>窗口</w:t>
      </w:r>
    </w:p>
    <w:p>
      <w:pPr>
        <w:ind w:left="0" w:leftChars="0" w:firstLine="0" w:firstLineChars="0"/>
        <w:rPr>
          <w:rFonts w:hint="eastAsia"/>
          <w:b/>
          <w:bCs/>
          <w:sz w:val="28"/>
          <w:szCs w:val="21"/>
          <w:lang w:val="en-US" w:eastAsia="zh-CN"/>
        </w:rPr>
      </w:pPr>
      <w:r>
        <w:rPr>
          <w:rFonts w:hint="eastAsia"/>
          <w:b/>
          <w:bCs/>
          <w:sz w:val="28"/>
          <w:szCs w:val="21"/>
          <w:lang w:val="en-US" w:eastAsia="zh-CN"/>
        </w:rPr>
        <w:t>八、咨询查询途径：</w:t>
      </w:r>
    </w:p>
    <w:p>
      <w:pPr>
        <w:rPr>
          <w:rFonts w:hint="eastAsia" w:asciiTheme="minorEastAsia" w:hAnsiTheme="minorEastAsia" w:eastAsiaTheme="minorEastAsia" w:cstheme="minorEastAsia"/>
          <w:sz w:val="24"/>
          <w:szCs w:val="16"/>
        </w:rPr>
      </w:pPr>
      <w:r>
        <w:rPr>
          <w:rFonts w:hint="eastAsia" w:asciiTheme="minorEastAsia" w:hAnsiTheme="minorEastAsia" w:eastAsiaTheme="minorEastAsia" w:cstheme="minorEastAsia"/>
          <w:sz w:val="24"/>
          <w:szCs w:val="16"/>
        </w:rPr>
        <w:t>座机：0993-6010678</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新疆政务服务网（https://zwfw.xinjiang.gov.cn)</w:t>
      </w:r>
    </w:p>
    <w:p>
      <w:pPr>
        <w:ind w:left="0" w:leftChars="0" w:firstLine="0" w:firstLineChars="0"/>
        <w:rPr>
          <w:rFonts w:hint="eastAsia"/>
          <w:lang w:val="en-US" w:eastAsia="zh-CN"/>
        </w:rPr>
      </w:pPr>
      <w:r>
        <w:rPr>
          <w:rFonts w:hint="eastAsia"/>
          <w:b/>
          <w:bCs/>
          <w:sz w:val="28"/>
          <w:szCs w:val="18"/>
          <w:lang w:val="en-US" w:eastAsia="zh-CN"/>
        </w:rPr>
        <w:t>九、监督投诉渠道：</w:t>
      </w:r>
    </w:p>
    <w:p>
      <w:pPr>
        <w:ind w:left="0" w:leftChars="0" w:firstLine="0" w:firstLineChars="0"/>
        <w:rPr>
          <w:rFonts w:hint="eastAsia" w:asciiTheme="minorEastAsia" w:hAnsiTheme="minorEastAsia" w:eastAsiaTheme="minorEastAsia" w:cstheme="minorEastAsia"/>
          <w:sz w:val="24"/>
          <w:szCs w:val="16"/>
          <w:lang w:val="en-US" w:eastAsia="zh-CN"/>
        </w:rPr>
      </w:pPr>
      <w:r>
        <w:rPr>
          <w:rFonts w:hint="eastAsia" w:asciiTheme="minorEastAsia" w:hAnsiTheme="minorEastAsia" w:eastAsiaTheme="minorEastAsia" w:cstheme="minorEastAsia"/>
          <w:sz w:val="24"/>
          <w:szCs w:val="16"/>
        </w:rPr>
        <w:t>0993-6021279 新疆政务服务网（</w:t>
      </w:r>
      <w:r>
        <w:rPr>
          <w:rFonts w:hint="eastAsia" w:ascii="方正仿宋_GB2312" w:hAnsi="方正仿宋_GB2312" w:eastAsia="方正仿宋_GB2312" w:cs="方正仿宋_GB2312"/>
          <w:b w:val="0"/>
          <w:bCs w:val="0"/>
          <w:sz w:val="24"/>
          <w:szCs w:val="16"/>
          <w:u w:val="none"/>
          <w:lang w:val="en-US" w:eastAsia="zh-CN"/>
        </w:rPr>
        <w:t>https://</w:t>
      </w:r>
      <w:r>
        <w:rPr>
          <w:rFonts w:hint="eastAsia" w:asciiTheme="minorEastAsia" w:hAnsiTheme="minorEastAsia" w:eastAsiaTheme="minorEastAsia" w:cstheme="minorEastAsia"/>
          <w:sz w:val="24"/>
          <w:szCs w:val="16"/>
        </w:rPr>
        <w:t>zwfw.xinjiang.gov.cn/)；沙湾市</w:t>
      </w:r>
      <w:r>
        <w:rPr>
          <w:rFonts w:hint="eastAsia" w:asciiTheme="minorEastAsia" w:hAnsiTheme="minorEastAsia" w:eastAsiaTheme="minorEastAsia" w:cstheme="minorEastAsia"/>
          <w:sz w:val="24"/>
          <w:szCs w:val="16"/>
          <w:lang w:eastAsia="zh-CN"/>
        </w:rPr>
        <w:t>智慧</w:t>
      </w:r>
      <w:r>
        <w:rPr>
          <w:rFonts w:hint="eastAsia" w:asciiTheme="minorEastAsia" w:hAnsiTheme="minorEastAsia" w:eastAsiaTheme="minorEastAsia" w:cstheme="minorEastAsia"/>
          <w:sz w:val="24"/>
          <w:szCs w:val="16"/>
        </w:rPr>
        <w:t>大道</w:t>
      </w:r>
      <w:r>
        <w:rPr>
          <w:rFonts w:hint="eastAsia" w:asciiTheme="minorEastAsia" w:hAnsiTheme="minorEastAsia" w:eastAsiaTheme="minorEastAsia" w:cstheme="minorEastAsia"/>
          <w:sz w:val="24"/>
          <w:szCs w:val="16"/>
          <w:lang w:eastAsia="zh-CN"/>
        </w:rPr>
        <w:t>东路</w:t>
      </w:r>
      <w:r>
        <w:rPr>
          <w:rFonts w:hint="eastAsia" w:asciiTheme="minorEastAsia" w:hAnsiTheme="minorEastAsia" w:eastAsiaTheme="minorEastAsia" w:cstheme="minorEastAsia"/>
          <w:sz w:val="24"/>
          <w:szCs w:val="16"/>
          <w:lang w:val="en-US" w:eastAsia="zh-CN"/>
        </w:rPr>
        <w:t>105</w:t>
      </w:r>
      <w:r>
        <w:rPr>
          <w:rFonts w:hint="eastAsia" w:asciiTheme="minorEastAsia" w:hAnsiTheme="minorEastAsia" w:eastAsiaTheme="minorEastAsia" w:cstheme="minorEastAsia"/>
          <w:sz w:val="24"/>
          <w:szCs w:val="16"/>
        </w:rPr>
        <w:t>政务服务中心副局长办公室</w:t>
      </w:r>
    </w:p>
    <w:p>
      <w:pPr>
        <w:numPr>
          <w:ilvl w:val="0"/>
          <w:numId w:val="3"/>
        </w:numPr>
        <w:ind w:left="0" w:leftChars="0" w:firstLine="0" w:firstLineChars="0"/>
        <w:rPr>
          <w:rFonts w:hint="eastAsia" w:ascii="Times New Roman" w:hAnsi="Times New Roman"/>
          <w:b/>
          <w:bCs/>
          <w:sz w:val="28"/>
          <w:szCs w:val="18"/>
          <w:lang w:val="en-US" w:eastAsia="zh-CN"/>
        </w:rPr>
      </w:pPr>
      <w:r>
        <w:rPr>
          <w:rFonts w:hint="eastAsia" w:ascii="Times New Roman" w:hAnsi="Times New Roman"/>
          <w:b/>
          <w:bCs/>
          <w:sz w:val="28"/>
          <w:szCs w:val="18"/>
          <w:lang w:val="en-US" w:eastAsia="zh-CN"/>
        </w:rPr>
        <w:t>办理流程</w:t>
      </w:r>
    </w:p>
    <w:p>
      <w:pPr>
        <w:pStyle w:val="2"/>
        <w:numPr>
          <w:ilvl w:val="0"/>
          <w:numId w:val="0"/>
        </w:numPr>
        <w:rPr>
          <w:rFonts w:hint="default"/>
          <w:lang w:val="en-US" w:eastAsia="zh-CN"/>
        </w:rPr>
      </w:pPr>
    </w:p>
    <w:p>
      <w:pPr>
        <w:pStyle w:val="2"/>
        <w:spacing w:line="240" w:lineRule="auto"/>
        <w:ind w:left="0" w:leftChars="0" w:firstLine="0" w:firstLineChars="0"/>
        <w:rPr>
          <w:rFonts w:hint="eastAsia" w:eastAsia="楷体_GB2312"/>
          <w:lang w:eastAsia="zh-CN"/>
        </w:rPr>
      </w:pPr>
      <w:r>
        <w:rPr>
          <w:rFonts w:hint="eastAsia" w:eastAsia="楷体_GB2312"/>
          <w:lang w:eastAsia="zh-CN"/>
        </w:rPr>
        <w:drawing>
          <wp:inline distT="0" distB="0" distL="114300" distR="114300">
            <wp:extent cx="3324225" cy="3729990"/>
            <wp:effectExtent l="0" t="0" r="9525" b="3810"/>
            <wp:docPr id="9" name="图片 9" descr="中小微企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中小微企业"/>
                    <pic:cNvPicPr>
                      <a:picLocks noChangeAspect="1"/>
                    </pic:cNvPicPr>
                  </pic:nvPicPr>
                  <pic:blipFill>
                    <a:blip r:embed="rId10"/>
                    <a:stretch>
                      <a:fillRect/>
                    </a:stretch>
                  </pic:blipFill>
                  <pic:spPr>
                    <a:xfrm>
                      <a:off x="0" y="0"/>
                      <a:ext cx="3324225" cy="3729990"/>
                    </a:xfrm>
                    <a:prstGeom prst="rect">
                      <a:avLst/>
                    </a:prstGeom>
                  </pic:spPr>
                </pic:pic>
              </a:graphicData>
            </a:graphic>
          </wp:inline>
        </w:drawing>
      </w:r>
    </w:p>
    <w:sectPr>
      <w:type w:val="continuous"/>
      <w:pgSz w:w="16838" w:h="11906" w:orient="landscape"/>
      <w:pgMar w:top="850" w:right="283" w:bottom="850" w:left="283" w:header="851" w:footer="992" w:gutter="0"/>
      <w:pgNumType w:fmt="decimal"/>
      <w:cols w:equalWidth="0" w:num="3">
        <w:col w:w="5235" w:space="425"/>
        <w:col w:w="4951" w:space="425"/>
        <w:col w:w="5235"/>
      </w:cols>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75DDAFAF-5CF5-4968-BB53-3843E3BD746D}"/>
  </w:font>
  <w:font w:name="楷体_GB2312">
    <w:panose1 w:val="02010609030101010101"/>
    <w:charset w:val="86"/>
    <w:family w:val="auto"/>
    <w:pitch w:val="default"/>
    <w:sig w:usb0="00000001" w:usb1="080E0000" w:usb2="00000000" w:usb3="00000000" w:csb0="00040000" w:csb1="00000000"/>
    <w:embedRegular r:id="rId2" w:fontKey="{2A1169CB-00F4-43CE-BD53-1B9853B4E637}"/>
  </w:font>
  <w:font w:name="方正小标宋_GBK">
    <w:panose1 w:val="03000509000000000000"/>
    <w:charset w:val="86"/>
    <w:family w:val="auto"/>
    <w:pitch w:val="default"/>
    <w:sig w:usb0="00000001" w:usb1="080E0000" w:usb2="00000000" w:usb3="00000000" w:csb0="00040000" w:csb1="00000000"/>
    <w:embedRegular r:id="rId3" w:fontKey="{A9E92837-7438-454E-8C81-A32E6C35DC20}"/>
  </w:font>
  <w:font w:name="方正仿宋_GB2312">
    <w:altName w:val="仿宋"/>
    <w:panose1 w:val="02000000000000000000"/>
    <w:charset w:val="86"/>
    <w:family w:val="auto"/>
    <w:pitch w:val="default"/>
    <w:sig w:usb0="00000000" w:usb1="00000000" w:usb2="00000012" w:usb3="00000000" w:csb0="00040001" w:csb1="00000000"/>
    <w:embedRegular r:id="rId4" w:fontKey="{8A9E5624-E426-4386-A7B3-E1543CFE5BBB}"/>
  </w:font>
  <w:font w:name="SourceHanSansCN">
    <w:altName w:val="Segoe Print"/>
    <w:panose1 w:val="00000000000000000000"/>
    <w:charset w:val="00"/>
    <w:family w:val="auto"/>
    <w:pitch w:val="default"/>
    <w:sig w:usb0="00000000" w:usb1="00000000" w:usb2="00000000" w:usb3="00000000" w:csb0="00000000" w:csb1="00000000"/>
    <w:embedRegular r:id="rId5" w:fontKey="{7E8569A8-8F85-45E1-87E2-D96EA63EA160}"/>
  </w:font>
  <w:font w:name="仿宋">
    <w:panose1 w:val="02010609060101010101"/>
    <w:charset w:val="86"/>
    <w:family w:val="auto"/>
    <w:pitch w:val="default"/>
    <w:sig w:usb0="800002BF" w:usb1="38CF7CFA" w:usb2="00000016" w:usb3="00000000" w:csb0="00040001" w:csb1="00000000"/>
    <w:embedRegular r:id="rId6" w:fontKey="{2A79CB3A-5670-48FD-A797-41117028E828}"/>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4D8C1"/>
    <w:multiLevelType w:val="singleLevel"/>
    <w:tmpl w:val="A0A4D8C1"/>
    <w:lvl w:ilvl="0" w:tentative="0">
      <w:start w:val="4"/>
      <w:numFmt w:val="chineseCounting"/>
      <w:suff w:val="nothing"/>
      <w:lvlText w:val="%1、"/>
      <w:lvlJc w:val="left"/>
      <w:rPr>
        <w:rFonts w:hint="eastAsia"/>
      </w:rPr>
    </w:lvl>
  </w:abstractNum>
  <w:abstractNum w:abstractNumId="1">
    <w:nsid w:val="F33725B7"/>
    <w:multiLevelType w:val="singleLevel"/>
    <w:tmpl w:val="F33725B7"/>
    <w:lvl w:ilvl="0" w:tentative="0">
      <w:start w:val="10"/>
      <w:numFmt w:val="chineseCounting"/>
      <w:suff w:val="nothing"/>
      <w:lvlText w:val="%1、"/>
      <w:lvlJc w:val="left"/>
      <w:rPr>
        <w:rFonts w:hint="eastAsia"/>
      </w:rPr>
    </w:lvl>
  </w:abstractNum>
  <w:abstractNum w:abstractNumId="2">
    <w:nsid w:val="5896D3A3"/>
    <w:multiLevelType w:val="singleLevel"/>
    <w:tmpl w:val="5896D3A3"/>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kYzAxYzgyMjM2MzI5ZDU4NjUyMDJkYjk5ODZhNGMifQ=="/>
  </w:docVars>
  <w:rsids>
    <w:rsidRoot w:val="2A5F6911"/>
    <w:rsid w:val="0036076F"/>
    <w:rsid w:val="01610698"/>
    <w:rsid w:val="01902A0A"/>
    <w:rsid w:val="036A76D5"/>
    <w:rsid w:val="037B7501"/>
    <w:rsid w:val="037C0158"/>
    <w:rsid w:val="042C1A95"/>
    <w:rsid w:val="04AB1B35"/>
    <w:rsid w:val="04C0668E"/>
    <w:rsid w:val="04FF3EA7"/>
    <w:rsid w:val="06731FD5"/>
    <w:rsid w:val="06EA5F78"/>
    <w:rsid w:val="071321F1"/>
    <w:rsid w:val="07A17FF1"/>
    <w:rsid w:val="07E73541"/>
    <w:rsid w:val="09047DDC"/>
    <w:rsid w:val="09665138"/>
    <w:rsid w:val="09771A17"/>
    <w:rsid w:val="0A9548E2"/>
    <w:rsid w:val="0B4B1D7C"/>
    <w:rsid w:val="0B625E6C"/>
    <w:rsid w:val="0B8E5A9E"/>
    <w:rsid w:val="0BAF092B"/>
    <w:rsid w:val="0BD05EC6"/>
    <w:rsid w:val="0C3C269F"/>
    <w:rsid w:val="0D295AF4"/>
    <w:rsid w:val="0D3F57BC"/>
    <w:rsid w:val="0D714D0D"/>
    <w:rsid w:val="0DBF548E"/>
    <w:rsid w:val="0FC17644"/>
    <w:rsid w:val="0FF2793E"/>
    <w:rsid w:val="14724ADA"/>
    <w:rsid w:val="16391F72"/>
    <w:rsid w:val="16F22FCD"/>
    <w:rsid w:val="18674730"/>
    <w:rsid w:val="18844BDF"/>
    <w:rsid w:val="195B4077"/>
    <w:rsid w:val="1A377862"/>
    <w:rsid w:val="1A7002BF"/>
    <w:rsid w:val="1A955637"/>
    <w:rsid w:val="1B094B7A"/>
    <w:rsid w:val="1B474B4B"/>
    <w:rsid w:val="1B743DF1"/>
    <w:rsid w:val="1C991454"/>
    <w:rsid w:val="1CE036FF"/>
    <w:rsid w:val="1D4571D1"/>
    <w:rsid w:val="1D5D6B12"/>
    <w:rsid w:val="1DCC549E"/>
    <w:rsid w:val="1E0B421E"/>
    <w:rsid w:val="1E6F0C2B"/>
    <w:rsid w:val="1F4B62CC"/>
    <w:rsid w:val="211362E9"/>
    <w:rsid w:val="21950B12"/>
    <w:rsid w:val="24624D1C"/>
    <w:rsid w:val="24CD03D6"/>
    <w:rsid w:val="2556778B"/>
    <w:rsid w:val="25992564"/>
    <w:rsid w:val="25A677D4"/>
    <w:rsid w:val="299F3D62"/>
    <w:rsid w:val="29EC728B"/>
    <w:rsid w:val="2A5F6911"/>
    <w:rsid w:val="2AAE5B5F"/>
    <w:rsid w:val="2AF01ECF"/>
    <w:rsid w:val="2B1225D2"/>
    <w:rsid w:val="2B15034C"/>
    <w:rsid w:val="2BE77B14"/>
    <w:rsid w:val="2CD75B45"/>
    <w:rsid w:val="2CFF45C1"/>
    <w:rsid w:val="2D1D52EA"/>
    <w:rsid w:val="2DAC6B55"/>
    <w:rsid w:val="2DEA2363"/>
    <w:rsid w:val="2E451AD8"/>
    <w:rsid w:val="2E965C02"/>
    <w:rsid w:val="2EAB1AC3"/>
    <w:rsid w:val="2EFF324B"/>
    <w:rsid w:val="2F3857B0"/>
    <w:rsid w:val="2F810F87"/>
    <w:rsid w:val="2F852264"/>
    <w:rsid w:val="2FA90F94"/>
    <w:rsid w:val="30F1030C"/>
    <w:rsid w:val="317314DA"/>
    <w:rsid w:val="341666A9"/>
    <w:rsid w:val="34305F75"/>
    <w:rsid w:val="3482262D"/>
    <w:rsid w:val="349D1FCD"/>
    <w:rsid w:val="37A47147"/>
    <w:rsid w:val="384C3E71"/>
    <w:rsid w:val="389036EB"/>
    <w:rsid w:val="3975186F"/>
    <w:rsid w:val="39FC7BA1"/>
    <w:rsid w:val="3AC952D4"/>
    <w:rsid w:val="3AE97A51"/>
    <w:rsid w:val="3B2E712B"/>
    <w:rsid w:val="3B731336"/>
    <w:rsid w:val="3B91595B"/>
    <w:rsid w:val="3BDE5651"/>
    <w:rsid w:val="3C760D85"/>
    <w:rsid w:val="3DC35888"/>
    <w:rsid w:val="3DD001DB"/>
    <w:rsid w:val="3DFB6996"/>
    <w:rsid w:val="3E601E47"/>
    <w:rsid w:val="41905F01"/>
    <w:rsid w:val="41BE0090"/>
    <w:rsid w:val="42307598"/>
    <w:rsid w:val="436A7FB0"/>
    <w:rsid w:val="43C7405A"/>
    <w:rsid w:val="44920002"/>
    <w:rsid w:val="450B1B19"/>
    <w:rsid w:val="47EA0F51"/>
    <w:rsid w:val="48A8520C"/>
    <w:rsid w:val="490D4F0A"/>
    <w:rsid w:val="4950408C"/>
    <w:rsid w:val="49BD0E10"/>
    <w:rsid w:val="4B632B7A"/>
    <w:rsid w:val="4D7D7C75"/>
    <w:rsid w:val="4DF2620C"/>
    <w:rsid w:val="4E346A73"/>
    <w:rsid w:val="4EAF1EE6"/>
    <w:rsid w:val="4EDA0689"/>
    <w:rsid w:val="4F6E57F4"/>
    <w:rsid w:val="4FA61183"/>
    <w:rsid w:val="4FC969EB"/>
    <w:rsid w:val="50842740"/>
    <w:rsid w:val="51315642"/>
    <w:rsid w:val="51A14805"/>
    <w:rsid w:val="532077A8"/>
    <w:rsid w:val="53CF2B3A"/>
    <w:rsid w:val="55284534"/>
    <w:rsid w:val="555508CB"/>
    <w:rsid w:val="55606C12"/>
    <w:rsid w:val="560805B3"/>
    <w:rsid w:val="575007FF"/>
    <w:rsid w:val="57BE46C7"/>
    <w:rsid w:val="580119ED"/>
    <w:rsid w:val="582B5C0E"/>
    <w:rsid w:val="58D265C1"/>
    <w:rsid w:val="59500AAA"/>
    <w:rsid w:val="59705D28"/>
    <w:rsid w:val="59FA061D"/>
    <w:rsid w:val="5C6909FC"/>
    <w:rsid w:val="5C9C541A"/>
    <w:rsid w:val="5CC85BBF"/>
    <w:rsid w:val="5D104A31"/>
    <w:rsid w:val="5D5973E8"/>
    <w:rsid w:val="5D92340E"/>
    <w:rsid w:val="5DB02987"/>
    <w:rsid w:val="5E597F49"/>
    <w:rsid w:val="5E9F1FF9"/>
    <w:rsid w:val="5EDB6B99"/>
    <w:rsid w:val="5F6048C3"/>
    <w:rsid w:val="5FE45391"/>
    <w:rsid w:val="61A25DDE"/>
    <w:rsid w:val="61E80990"/>
    <w:rsid w:val="61F6229C"/>
    <w:rsid w:val="62BA0D8D"/>
    <w:rsid w:val="63A00B7F"/>
    <w:rsid w:val="63A22B78"/>
    <w:rsid w:val="63B40F53"/>
    <w:rsid w:val="63CF51E9"/>
    <w:rsid w:val="650E6875"/>
    <w:rsid w:val="65CE67F5"/>
    <w:rsid w:val="66340AF4"/>
    <w:rsid w:val="666D6223"/>
    <w:rsid w:val="672A5DFA"/>
    <w:rsid w:val="67722C8C"/>
    <w:rsid w:val="681A4265"/>
    <w:rsid w:val="684B1738"/>
    <w:rsid w:val="698A564A"/>
    <w:rsid w:val="6A7F14F1"/>
    <w:rsid w:val="6B160E58"/>
    <w:rsid w:val="6B54127A"/>
    <w:rsid w:val="6BD07BAD"/>
    <w:rsid w:val="6BEB244B"/>
    <w:rsid w:val="6D051DB7"/>
    <w:rsid w:val="6DB92EB5"/>
    <w:rsid w:val="6EC54D7F"/>
    <w:rsid w:val="6F172E86"/>
    <w:rsid w:val="6F1C3BBB"/>
    <w:rsid w:val="6F262639"/>
    <w:rsid w:val="6FF46116"/>
    <w:rsid w:val="70BE1C09"/>
    <w:rsid w:val="71AA2756"/>
    <w:rsid w:val="71DA533F"/>
    <w:rsid w:val="71E10CCE"/>
    <w:rsid w:val="732173B9"/>
    <w:rsid w:val="73E1247D"/>
    <w:rsid w:val="74363621"/>
    <w:rsid w:val="751B6142"/>
    <w:rsid w:val="76A44D3C"/>
    <w:rsid w:val="76B10F9B"/>
    <w:rsid w:val="77370783"/>
    <w:rsid w:val="77937913"/>
    <w:rsid w:val="78F17E96"/>
    <w:rsid w:val="790A74CA"/>
    <w:rsid w:val="79736150"/>
    <w:rsid w:val="79832DAC"/>
    <w:rsid w:val="7AB62FDB"/>
    <w:rsid w:val="7B0D254C"/>
    <w:rsid w:val="7D3B38AD"/>
    <w:rsid w:val="7D897C4D"/>
    <w:rsid w:val="7E4901D3"/>
    <w:rsid w:val="7F771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beforeLines="0" w:afterLines="0" w:line="520" w:lineRule="exact"/>
      <w:ind w:firstLine="420" w:firstLineChars="200"/>
      <w:textAlignment w:val="baseline"/>
    </w:pPr>
    <w:rPr>
      <w:rFonts w:hint="default" w:ascii="Times New Roman" w:hAnsi="Times New Roman" w:eastAsia="仿宋_GB2312" w:cstheme="minorBidi"/>
      <w:snapToGrid w:val="0"/>
      <w:color w:val="000000"/>
      <w:sz w:val="32"/>
    </w:rPr>
  </w:style>
  <w:style w:type="paragraph" w:styleId="3">
    <w:name w:val="heading 1"/>
    <w:basedOn w:val="1"/>
    <w:next w:val="1"/>
    <w:link w:val="13"/>
    <w:qFormat/>
    <w:uiPriority w:val="0"/>
    <w:pPr>
      <w:keepNext/>
      <w:keepLines/>
      <w:spacing w:before="100" w:beforeLines="0" w:beforeAutospacing="0" w:after="100" w:afterLines="0" w:afterAutospacing="0" w:line="520" w:lineRule="exact"/>
      <w:ind w:firstLine="0" w:firstLineChars="0"/>
      <w:jc w:val="center"/>
      <w:outlineLvl w:val="0"/>
    </w:pPr>
    <w:rPr>
      <w:rFonts w:ascii="Times New Roman" w:hAnsi="Times New Roman" w:eastAsia="方正小标宋简体" w:cstheme="minorBidi"/>
      <w:kern w:val="44"/>
      <w:sz w:val="44"/>
    </w:rPr>
  </w:style>
  <w:style w:type="paragraph" w:styleId="4">
    <w:name w:val="heading 2"/>
    <w:basedOn w:val="1"/>
    <w:next w:val="1"/>
    <w:link w:val="12"/>
    <w:semiHidden/>
    <w:unhideWhenUsed/>
    <w:qFormat/>
    <w:uiPriority w:val="0"/>
    <w:pPr>
      <w:spacing w:before="50" w:beforeLines="50" w:beforeAutospacing="0" w:after="50" w:afterLines="50" w:afterAutospacing="0" w:line="520" w:lineRule="exact"/>
      <w:ind w:firstLine="723" w:firstLineChars="200"/>
      <w:jc w:val="left"/>
      <w:outlineLvl w:val="1"/>
    </w:pPr>
    <w:rPr>
      <w:rFonts w:hint="eastAsia" w:ascii="Times New Roman" w:hAnsi="Times New Roman" w:eastAsia="黑体" w:cs="宋体"/>
      <w:sz w:val="32"/>
      <w:szCs w:val="36"/>
      <w:lang w:val="en-US" w:eastAsia="zh-CN" w:bidi="ar"/>
    </w:rPr>
  </w:style>
  <w:style w:type="paragraph" w:styleId="2">
    <w:name w:val="heading 3"/>
    <w:basedOn w:val="1"/>
    <w:next w:val="1"/>
    <w:link w:val="14"/>
    <w:semiHidden/>
    <w:unhideWhenUsed/>
    <w:qFormat/>
    <w:uiPriority w:val="0"/>
    <w:pPr>
      <w:keepNext/>
      <w:keepLines/>
      <w:spacing w:before="100" w:beforeLines="0" w:beforeAutospacing="0" w:after="100" w:afterLines="0" w:afterAutospacing="0" w:line="520" w:lineRule="exact"/>
      <w:ind w:firstLine="936" w:firstLineChars="200"/>
      <w:outlineLvl w:val="2"/>
    </w:pPr>
    <w:rPr>
      <w:rFonts w:eastAsia="楷体_GB2312"/>
      <w:b/>
    </w:rPr>
  </w:style>
  <w:style w:type="paragraph" w:styleId="5">
    <w:name w:val="heading 4"/>
    <w:basedOn w:val="1"/>
    <w:next w:val="1"/>
    <w:semiHidden/>
    <w:unhideWhenUsed/>
    <w:qFormat/>
    <w:uiPriority w:val="0"/>
    <w:pPr>
      <w:keepNext/>
      <w:keepLines/>
      <w:spacing w:before="10" w:beforeLines="0" w:beforeAutospacing="0" w:after="10" w:afterLines="0" w:afterAutospacing="0" w:line="520" w:lineRule="exact"/>
      <w:outlineLvl w:val="3"/>
    </w:pPr>
    <w:rPr>
      <w:rFonts w:ascii="Arial" w:hAnsi="Arial"/>
      <w:b/>
      <w:sz w:val="3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120" w:afterLines="0" w:afterAutospacing="0"/>
    </w:pPr>
  </w:style>
  <w:style w:type="paragraph" w:styleId="7">
    <w:name w:val="Block Text"/>
    <w:basedOn w:val="1"/>
    <w:qFormat/>
    <w:uiPriority w:val="0"/>
    <w:pPr>
      <w:spacing w:after="120" w:afterLines="0" w:afterAutospacing="0"/>
      <w:ind w:left="1440" w:leftChars="700" w:rightChars="700"/>
    </w:pPr>
  </w:style>
  <w:style w:type="paragraph" w:styleId="8">
    <w:name w:val="Body Text First Indent"/>
    <w:basedOn w:val="6"/>
    <w:qFormat/>
    <w:uiPriority w:val="0"/>
    <w:pPr>
      <w:ind w:firstLine="420" w:firstLineChars="100"/>
    </w:pPr>
  </w:style>
  <w:style w:type="character" w:styleId="11">
    <w:name w:val="Hyperlink"/>
    <w:basedOn w:val="10"/>
    <w:qFormat/>
    <w:uiPriority w:val="0"/>
    <w:rPr>
      <w:color w:val="0000FF"/>
      <w:u w:val="single"/>
    </w:rPr>
  </w:style>
  <w:style w:type="character" w:customStyle="1" w:styleId="12">
    <w:name w:val="标题 2 Char"/>
    <w:link w:val="4"/>
    <w:qFormat/>
    <w:uiPriority w:val="0"/>
    <w:rPr>
      <w:rFonts w:hint="eastAsia" w:ascii="Times New Roman" w:hAnsi="Times New Roman" w:eastAsia="黑体" w:cs="宋体"/>
      <w:kern w:val="0"/>
      <w:sz w:val="32"/>
      <w:szCs w:val="36"/>
      <w:lang w:val="en-US" w:eastAsia="zh-CN" w:bidi="ar"/>
    </w:rPr>
  </w:style>
  <w:style w:type="character" w:customStyle="1" w:styleId="13">
    <w:name w:val="标题 1 Char"/>
    <w:link w:val="3"/>
    <w:qFormat/>
    <w:uiPriority w:val="0"/>
    <w:rPr>
      <w:rFonts w:ascii="Times New Roman" w:hAnsi="Times New Roman" w:eastAsia="方正小标宋简体" w:cstheme="minorBidi"/>
      <w:kern w:val="44"/>
      <w:sz w:val="44"/>
    </w:rPr>
  </w:style>
  <w:style w:type="character" w:customStyle="1" w:styleId="14">
    <w:name w:val="标题 3 Char"/>
    <w:link w:val="2"/>
    <w:qFormat/>
    <w:uiPriority w:val="0"/>
    <w:rPr>
      <w:rFonts w:eastAsia="楷体_GB2312"/>
      <w:b/>
    </w:rPr>
  </w:style>
  <w:style w:type="paragraph" w:customStyle="1" w:styleId="15">
    <w:name w:val="文章标题"/>
    <w:basedOn w:val="3"/>
    <w:next w:val="1"/>
    <w:qFormat/>
    <w:uiPriority w:val="0"/>
    <w:pPr>
      <w:spacing w:before="200" w:after="200" w:line="520" w:lineRule="exact"/>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1820</Words>
  <Characters>2527</Characters>
  <Lines>1</Lines>
  <Paragraphs>1</Paragraphs>
  <TotalTime>4</TotalTime>
  <ScaleCrop>false</ScaleCrop>
  <LinksUpToDate>false</LinksUpToDate>
  <CharactersWithSpaces>2822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2023-02-27T03:14:00Z</dcterms:created>
  <dc:creator>Zauren</dc:creator>
  <cp:lastModifiedBy>WPS_1656670484</cp:lastModifiedBy>
  <cp:lastPrinted>2023-02-27T04:24:00Z</cp:lastPrinted>
  <dcterms:modified xsi:type="dcterms:W3CDTF">2024-06-27T04:40:47Z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4E1152253A2B4874A648D3FE63EEEF13</vt:lpwstr>
  </property>
</Properties>
</file>