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lang w:val="en-US" w:eastAsia="zh-CN"/>
        </w:rPr>
        <w:t xml:space="preserve">沙 湾 市 </w:t>
      </w:r>
      <w:r>
        <w:rPr>
          <w:rFonts w:hint="eastAsia" w:ascii="方正小标宋_GBK" w:hAnsi="方正小标宋_GBK" w:eastAsia="方正小标宋_GBK" w:cs="方正小标宋_GBK"/>
          <w:color w:val="auto"/>
          <w:lang w:val="en-US" w:eastAsia="zh-CN"/>
        </w:rPr>
        <w:t>政 务 服 务 中 心</w:t>
      </w:r>
    </w:p>
    <w:p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5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52"/>
          <w:szCs w:val="32"/>
          <w:lang w:val="en-US" w:eastAsia="zh-CN"/>
        </w:rPr>
        <w:t>办 事 指 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640" w:firstLineChars="200"/>
        <w:jc w:val="both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塔城地区住房公积金管理中心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1600" w:firstLineChars="500"/>
        <w:jc w:val="both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z w:val="32"/>
          <w:szCs w:val="32"/>
          <w:lang w:val="en-US" w:eastAsia="zh-CN"/>
        </w:rPr>
        <w:t>沙湾市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管理部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leftChars="0" w:firstLine="0" w:firstLineChars="0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21"/>
          <w:u w:val="singl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21"/>
          <w:u w:val="single"/>
          <w:lang w:val="en-US" w:eastAsia="zh-CN"/>
        </w:rPr>
        <w:t xml:space="preserve">                             </w:t>
      </w:r>
    </w:p>
    <w:p>
      <w:pPr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32"/>
          <w:szCs w:val="20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auto"/>
          <w:spacing w:val="0"/>
          <w:sz w:val="39"/>
          <w:szCs w:val="39"/>
          <w:shd w:val="clear" w:fill="FFFFFF"/>
          <w:lang w:val="en-US" w:eastAsia="zh-CN"/>
        </w:rPr>
        <w:t>贷款结清证明打印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  <w:t>一、受理条件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/>
          <w:sz w:val="22"/>
          <w:szCs w:val="22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已办理了住房公积金贷款的缴存人，结清全部贷款本息后向住房公积金管理中心申请开具贷款结清证明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。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  <w:t>二、办理材料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Chars="0"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借款人身份证原件</w:t>
      </w: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 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2.他人代办的还需提供代办人身份证原件。                                                                                                               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  <w:t>三、办理方式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窗口办理</w:t>
      </w:r>
      <w:r>
        <w:rPr>
          <w:rFonts w:hint="eastAsia" w:ascii="仿宋_GB2312" w:hAnsi="仿宋_GB2312" w:cs="仿宋_GB2312"/>
          <w:color w:val="auto"/>
          <w:spacing w:val="6"/>
          <w:sz w:val="22"/>
          <w:szCs w:val="2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网上办理</w:t>
      </w:r>
      <w:r>
        <w:rPr>
          <w:rFonts w:hint="eastAsia" w:ascii="仿宋_GB2312" w:hAnsi="仿宋_GB2312" w:cs="仿宋_GB2312"/>
          <w:color w:val="auto"/>
          <w:spacing w:val="6"/>
          <w:sz w:val="22"/>
          <w:szCs w:val="2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快递申请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  <w:t>四、办理时限</w:t>
      </w:r>
    </w:p>
    <w:p>
      <w:pPr>
        <w:numPr>
          <w:ilvl w:val="0"/>
          <w:numId w:val="0"/>
        </w:numPr>
        <w:ind w:leftChars="0" w:firstLine="440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  <w:t>法定时限：</w:t>
      </w:r>
      <w:r>
        <w:rPr>
          <w:rFonts w:hint="eastAsia" w:ascii="仿宋_GB2312" w:hAnsi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  <w:t>1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（工作日）</w:t>
      </w:r>
    </w:p>
    <w:p>
      <w:pPr>
        <w:pStyle w:val="2"/>
        <w:ind w:left="0" w:leftChars="0" w:firstLine="4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  <w:t>承诺时间：1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（工作日）</w:t>
      </w:r>
    </w:p>
    <w:p>
      <w:pPr>
        <w:numPr>
          <w:ilvl w:val="0"/>
          <w:numId w:val="1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  <w:t>收费依据及标准</w:t>
      </w:r>
    </w:p>
    <w:p>
      <w:pPr>
        <w:numPr>
          <w:ilvl w:val="0"/>
          <w:numId w:val="0"/>
        </w:numPr>
        <w:ind w:firstLine="4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2"/>
          <w:szCs w:val="22"/>
          <w:lang w:val="en-US" w:eastAsia="zh-CN"/>
        </w:rPr>
        <w:t>不收费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  <w:t>六、办事时间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周一至周五 双休日及法定节假日除外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夏季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上午 10:00至14:00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下午16:00至20:00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/>
          <w:b/>
          <w:bCs/>
          <w:color w:val="FF0000"/>
          <w:sz w:val="2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冬季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上午 10:00至14:00 下午16:00至20:00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  <w:t>七、办理机构及地点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464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办理机构：塔城地区住房公积金管理中心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沙湾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市管理部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办理地点：新疆维吾尔自治区塔城地区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沙湾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市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书香街道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城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东社区智慧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大道东路1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号政服务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中心一楼C01-C04住房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公积金窗口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。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  <w:t>八、咨询查询途径</w:t>
      </w:r>
    </w:p>
    <w:p>
      <w:pPr>
        <w:pStyle w:val="2"/>
        <w:numPr>
          <w:ilvl w:val="0"/>
          <w:numId w:val="0"/>
        </w:numPr>
        <w:ind w:firstLine="4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eastAsia="zh-CN"/>
        </w:rPr>
        <w:t>咨询电话：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12329</w:t>
      </w:r>
    </w:p>
    <w:p>
      <w:pPr>
        <w:pStyle w:val="2"/>
        <w:numPr>
          <w:ilvl w:val="0"/>
          <w:numId w:val="0"/>
        </w:numPr>
        <w:ind w:firstLine="1540" w:firstLineChars="7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</w:rPr>
        <w:t>09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93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</w:rPr>
        <w:t>-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 xml:space="preserve">6011415 </w:t>
      </w:r>
    </w:p>
    <w:p>
      <w:pPr>
        <w:pStyle w:val="2"/>
        <w:numPr>
          <w:ilvl w:val="0"/>
          <w:numId w:val="0"/>
        </w:numPr>
        <w:ind w:firstLine="1540" w:firstLineChars="700"/>
        <w:rPr>
          <w:rFonts w:hint="default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0993-6021002</w:t>
      </w:r>
    </w:p>
    <w:p>
      <w:pPr>
        <w:pStyle w:val="2"/>
        <w:numPr>
          <w:ilvl w:val="0"/>
          <w:numId w:val="0"/>
        </w:numPr>
        <w:ind w:firstLine="4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咨询网址：</w:t>
      </w:r>
    </w:p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新疆政务服务网（https://zwfw.xinjiang.gov.cn）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  <w:t>九、监督投诉渠道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投诉电话：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12329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管理部座机：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0993-6011416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政务服务监督投诉电话：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12345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  <w:t>十、办理流程</w:t>
      </w:r>
    </w:p>
    <w:p>
      <w:pPr>
        <w:spacing w:line="240" w:lineRule="auto"/>
        <w:ind w:left="0" w:leftChars="0" w:firstLine="0" w:firstLineChars="0"/>
        <w:rPr>
          <w:rFonts w:hint="default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    受理→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审查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→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打印结清证明</w:t>
      </w:r>
    </w:p>
    <w:p>
      <w:pPr>
        <w:pStyle w:val="2"/>
        <w:spacing w:line="240" w:lineRule="auto"/>
        <w:ind w:left="0" w:leftChars="0" w:firstLine="0" w:firstLine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drawing>
          <wp:inline distT="0" distB="0" distL="114300" distR="114300">
            <wp:extent cx="3298825" cy="4079240"/>
            <wp:effectExtent l="0" t="0" r="15875" b="16510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8825" cy="407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color w:val="auto"/>
        </w:rPr>
      </w:pPr>
    </w:p>
    <w:sectPr>
      <w:type w:val="continuous"/>
      <w:pgSz w:w="16838" w:h="11906" w:orient="landscape"/>
      <w:pgMar w:top="850" w:right="283" w:bottom="850" w:left="283" w:header="851" w:footer="992" w:gutter="0"/>
      <w:pgNumType w:fmt="decimal"/>
      <w:cols w:equalWidth="0" w:num="3">
        <w:col w:w="5235" w:space="425"/>
        <w:col w:w="4951" w:space="425"/>
        <w:col w:w="5235"/>
      </w:cols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1" w:fontKey="{9757B370-E88E-48A6-8444-003CF05A075D}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2" w:fontKey="{CDFB9C65-5ECA-4D74-A128-56E8B9AE5E3A}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3" w:fontKey="{56F74A66-E02D-44B5-B640-934696112D42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F3EC6422-5E60-4AE3-A93E-C12C9C85444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B35AA"/>
    <w:multiLevelType w:val="singleLevel"/>
    <w:tmpl w:val="4E0B35A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F6911"/>
    <w:rsid w:val="01610698"/>
    <w:rsid w:val="01902A0A"/>
    <w:rsid w:val="036A76D5"/>
    <w:rsid w:val="037B7501"/>
    <w:rsid w:val="042C1A95"/>
    <w:rsid w:val="04C0668E"/>
    <w:rsid w:val="04FF3EA7"/>
    <w:rsid w:val="05406DEA"/>
    <w:rsid w:val="06731FD5"/>
    <w:rsid w:val="06EA5F78"/>
    <w:rsid w:val="06F30D5D"/>
    <w:rsid w:val="071321F1"/>
    <w:rsid w:val="09047DDC"/>
    <w:rsid w:val="09771A17"/>
    <w:rsid w:val="09E032A9"/>
    <w:rsid w:val="0A9548E2"/>
    <w:rsid w:val="0B016571"/>
    <w:rsid w:val="0B4B1D7C"/>
    <w:rsid w:val="0B625E6C"/>
    <w:rsid w:val="0B7470A6"/>
    <w:rsid w:val="0B8E5A9E"/>
    <w:rsid w:val="0BAF092B"/>
    <w:rsid w:val="0C2162D4"/>
    <w:rsid w:val="0C3C269F"/>
    <w:rsid w:val="0C5F3655"/>
    <w:rsid w:val="0D295AF4"/>
    <w:rsid w:val="0D714D0D"/>
    <w:rsid w:val="0DBF548E"/>
    <w:rsid w:val="0DE55A0F"/>
    <w:rsid w:val="0FC17644"/>
    <w:rsid w:val="0FF2793E"/>
    <w:rsid w:val="16391F72"/>
    <w:rsid w:val="17F45F7A"/>
    <w:rsid w:val="18674730"/>
    <w:rsid w:val="195B4077"/>
    <w:rsid w:val="19BE54E0"/>
    <w:rsid w:val="1A377862"/>
    <w:rsid w:val="1A7002BF"/>
    <w:rsid w:val="1A955637"/>
    <w:rsid w:val="1B474B4B"/>
    <w:rsid w:val="1B743DF1"/>
    <w:rsid w:val="1CCE7534"/>
    <w:rsid w:val="1CE036FF"/>
    <w:rsid w:val="1CF31255"/>
    <w:rsid w:val="1F4B62CC"/>
    <w:rsid w:val="1F732547"/>
    <w:rsid w:val="211362E9"/>
    <w:rsid w:val="21950B12"/>
    <w:rsid w:val="22BD04C7"/>
    <w:rsid w:val="22BE6C29"/>
    <w:rsid w:val="24CD03D6"/>
    <w:rsid w:val="2656200D"/>
    <w:rsid w:val="27187342"/>
    <w:rsid w:val="295C05D6"/>
    <w:rsid w:val="298E6A78"/>
    <w:rsid w:val="29EC728B"/>
    <w:rsid w:val="2A5F6911"/>
    <w:rsid w:val="2B1225D2"/>
    <w:rsid w:val="2CFF45C1"/>
    <w:rsid w:val="2DEA2363"/>
    <w:rsid w:val="2EAB1AC3"/>
    <w:rsid w:val="2EB606BC"/>
    <w:rsid w:val="30391088"/>
    <w:rsid w:val="32143547"/>
    <w:rsid w:val="33A21AA9"/>
    <w:rsid w:val="341666A9"/>
    <w:rsid w:val="3482262D"/>
    <w:rsid w:val="349D1FCD"/>
    <w:rsid w:val="376C59F3"/>
    <w:rsid w:val="37A47147"/>
    <w:rsid w:val="3869020E"/>
    <w:rsid w:val="38B97738"/>
    <w:rsid w:val="39FC7BA1"/>
    <w:rsid w:val="3AC952D4"/>
    <w:rsid w:val="3AE97A51"/>
    <w:rsid w:val="3B731336"/>
    <w:rsid w:val="3C760D85"/>
    <w:rsid w:val="3DC35888"/>
    <w:rsid w:val="3DFB6996"/>
    <w:rsid w:val="40733554"/>
    <w:rsid w:val="40C22AE4"/>
    <w:rsid w:val="414D5BDF"/>
    <w:rsid w:val="41905F01"/>
    <w:rsid w:val="41BE0090"/>
    <w:rsid w:val="42F43666"/>
    <w:rsid w:val="436A7FB0"/>
    <w:rsid w:val="43C7405A"/>
    <w:rsid w:val="448E51EB"/>
    <w:rsid w:val="450B1B19"/>
    <w:rsid w:val="47EA0F51"/>
    <w:rsid w:val="48565455"/>
    <w:rsid w:val="4950408C"/>
    <w:rsid w:val="4B632B7A"/>
    <w:rsid w:val="4DB05D4A"/>
    <w:rsid w:val="4EE924E9"/>
    <w:rsid w:val="514316B2"/>
    <w:rsid w:val="532077A8"/>
    <w:rsid w:val="53436408"/>
    <w:rsid w:val="55284534"/>
    <w:rsid w:val="555508CB"/>
    <w:rsid w:val="562442B4"/>
    <w:rsid w:val="575007FF"/>
    <w:rsid w:val="59FA061D"/>
    <w:rsid w:val="5B406514"/>
    <w:rsid w:val="5C695149"/>
    <w:rsid w:val="5CC85BBF"/>
    <w:rsid w:val="5DB02987"/>
    <w:rsid w:val="5EC43DBC"/>
    <w:rsid w:val="5EDB6B99"/>
    <w:rsid w:val="5F6048C3"/>
    <w:rsid w:val="61A25DDE"/>
    <w:rsid w:val="61E80990"/>
    <w:rsid w:val="61F6229C"/>
    <w:rsid w:val="62BA0D8D"/>
    <w:rsid w:val="63A22B78"/>
    <w:rsid w:val="650E6875"/>
    <w:rsid w:val="65CE67F5"/>
    <w:rsid w:val="66340AF4"/>
    <w:rsid w:val="666D6223"/>
    <w:rsid w:val="67722C8C"/>
    <w:rsid w:val="6A7F14F1"/>
    <w:rsid w:val="6ADB4A9A"/>
    <w:rsid w:val="6AFF42F1"/>
    <w:rsid w:val="6BD07BAD"/>
    <w:rsid w:val="6CE72500"/>
    <w:rsid w:val="6DB92EB5"/>
    <w:rsid w:val="6DDB294A"/>
    <w:rsid w:val="6F1C3BBB"/>
    <w:rsid w:val="6F262639"/>
    <w:rsid w:val="70BE1C09"/>
    <w:rsid w:val="725E0AAF"/>
    <w:rsid w:val="72BD3CE0"/>
    <w:rsid w:val="732173B9"/>
    <w:rsid w:val="73323515"/>
    <w:rsid w:val="73513DB0"/>
    <w:rsid w:val="74363621"/>
    <w:rsid w:val="74EF5F98"/>
    <w:rsid w:val="751B6142"/>
    <w:rsid w:val="76875EF2"/>
    <w:rsid w:val="76A44D3C"/>
    <w:rsid w:val="76B10F9B"/>
    <w:rsid w:val="78F17E96"/>
    <w:rsid w:val="79832DAC"/>
    <w:rsid w:val="7A951B3B"/>
    <w:rsid w:val="7AB62FDB"/>
    <w:rsid w:val="7D3B38AD"/>
    <w:rsid w:val="7D897C4D"/>
    <w:rsid w:val="7FCB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beforeLines="0" w:afterLines="0" w:line="520" w:lineRule="exact"/>
      <w:ind w:firstLine="420" w:firstLineChars="200"/>
      <w:textAlignment w:val="baseline"/>
    </w:pPr>
    <w:rPr>
      <w:rFonts w:hint="default" w:ascii="Times New Roman" w:hAnsi="Times New Roman" w:eastAsia="仿宋_GB2312" w:cstheme="minorBidi"/>
      <w:snapToGrid w:val="0"/>
      <w:color w:val="000000"/>
      <w:sz w:val="32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100" w:beforeLines="0" w:beforeAutospacing="0" w:after="100" w:afterLines="0" w:afterAutospacing="0" w:line="520" w:lineRule="exact"/>
      <w:ind w:firstLine="0" w:firstLineChars="0"/>
      <w:jc w:val="center"/>
      <w:outlineLvl w:val="0"/>
    </w:pPr>
    <w:rPr>
      <w:rFonts w:ascii="Times New Roman" w:hAnsi="Times New Roman" w:eastAsia="方正小标宋简体" w:cstheme="minorBidi"/>
      <w:kern w:val="44"/>
      <w:sz w:val="44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spacing w:before="50" w:beforeLines="50" w:beforeAutospacing="0" w:after="50" w:afterLines="50" w:afterAutospacing="0" w:line="520" w:lineRule="exact"/>
      <w:ind w:firstLine="723" w:firstLineChars="200"/>
      <w:jc w:val="left"/>
      <w:outlineLvl w:val="1"/>
    </w:pPr>
    <w:rPr>
      <w:rFonts w:hint="eastAsia" w:ascii="Times New Roman" w:hAnsi="Times New Roman" w:eastAsia="黑体" w:cs="宋体"/>
      <w:sz w:val="32"/>
      <w:szCs w:val="36"/>
      <w:lang w:val="en-US" w:eastAsia="zh-CN" w:bidi="ar"/>
    </w:rPr>
  </w:style>
  <w:style w:type="paragraph" w:styleId="2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100" w:beforeLines="0" w:beforeAutospacing="0" w:after="100" w:afterLines="0" w:afterAutospacing="0" w:line="520" w:lineRule="exact"/>
      <w:ind w:firstLine="936" w:firstLineChars="200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10" w:beforeLines="0" w:beforeAutospacing="0" w:after="10" w:afterLines="0" w:afterAutospacing="0" w:line="520" w:lineRule="exact"/>
      <w:outlineLvl w:val="3"/>
    </w:pPr>
    <w:rPr>
      <w:rFonts w:ascii="Arial" w:hAnsi="Arial"/>
      <w:b/>
      <w:sz w:val="30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First Indent"/>
    <w:basedOn w:val="7"/>
    <w:qFormat/>
    <w:uiPriority w:val="0"/>
    <w:pPr>
      <w:ind w:firstLine="420" w:firstLineChars="100"/>
    </w:p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character" w:customStyle="1" w:styleId="11">
    <w:name w:val="标题 2 Char"/>
    <w:link w:val="4"/>
    <w:qFormat/>
    <w:uiPriority w:val="0"/>
    <w:rPr>
      <w:rFonts w:hint="eastAsia" w:ascii="Times New Roman" w:hAnsi="Times New Roman" w:eastAsia="黑体" w:cs="宋体"/>
      <w:kern w:val="0"/>
      <w:sz w:val="32"/>
      <w:szCs w:val="36"/>
      <w:lang w:val="en-US" w:eastAsia="zh-CN" w:bidi="ar"/>
    </w:rPr>
  </w:style>
  <w:style w:type="character" w:customStyle="1" w:styleId="12">
    <w:name w:val="标题 1 Char"/>
    <w:link w:val="3"/>
    <w:qFormat/>
    <w:uiPriority w:val="0"/>
    <w:rPr>
      <w:rFonts w:ascii="Times New Roman" w:hAnsi="Times New Roman" w:eastAsia="方正小标宋简体" w:cstheme="minorBidi"/>
      <w:kern w:val="44"/>
      <w:sz w:val="44"/>
    </w:rPr>
  </w:style>
  <w:style w:type="character" w:customStyle="1" w:styleId="13">
    <w:name w:val="标题 3 Char"/>
    <w:link w:val="2"/>
    <w:qFormat/>
    <w:uiPriority w:val="0"/>
    <w:rPr>
      <w:rFonts w:eastAsia="楷体_GB2312"/>
      <w:b/>
    </w:rPr>
  </w:style>
  <w:style w:type="paragraph" w:customStyle="1" w:styleId="14">
    <w:name w:val="文章标题"/>
    <w:basedOn w:val="3"/>
    <w:next w:val="1"/>
    <w:qFormat/>
    <w:uiPriority w:val="0"/>
    <w:pPr>
      <w:spacing w:before="200" w:after="200" w:line="520" w:lineRule="exac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2023-02-27T03:14:00Z</dcterms:created>
  <dc:creator>Zauren</dc:creator>
  <cp:lastModifiedBy>Administrator</cp:lastModifiedBy>
  <cp:lastPrinted>2023-03-03T05:07:00Z</cp:lastPrinted>
  <dcterms:modified xsi:type="dcterms:W3CDTF">2024-04-26T09:35:24Z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