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0" w:firstLineChars="0"/>
        <w:jc w:val="center"/>
        <w:rPr>
          <w:rFonts w:ascii="方正小标宋_GBK" w:hAnsi="方正小标宋_GBK" w:eastAsia="方正小标宋_GBK" w:cs="方正小标宋_GBK"/>
          <w:sz w:val="32"/>
          <w:szCs w:val="20"/>
        </w:rPr>
      </w:pPr>
      <w:r>
        <w:rPr>
          <w:rFonts w:hint="eastAsia" w:ascii="方正小标宋_GBK" w:hAnsi="方正小标宋_GBK" w:eastAsia="方正小标宋_GBK" w:cs="方正小标宋_GBK"/>
          <w:spacing w:val="28"/>
          <w:kern w:val="0"/>
          <w:sz w:val="32"/>
          <w:szCs w:val="20"/>
          <w:fitText w:val="5056" w:id="1334251043"/>
        </w:rPr>
        <w:t xml:space="preserve">沙 湾 市 政 务 服 务 中 </w:t>
      </w:r>
      <w:r>
        <w:rPr>
          <w:rFonts w:hint="eastAsia" w:ascii="方正小标宋_GBK" w:hAnsi="方正小标宋_GBK" w:eastAsia="方正小标宋_GBK" w:cs="方正小标宋_GBK"/>
          <w:spacing w:val="0"/>
          <w:kern w:val="0"/>
          <w:sz w:val="32"/>
          <w:szCs w:val="20"/>
          <w:fitText w:val="5056" w:id="133425104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spacing w:line="240" w:lineRule="auto"/>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不动产登记</w:t>
      </w:r>
    </w:p>
    <w:p>
      <w:pPr>
        <w:spacing w:line="280" w:lineRule="exact"/>
        <w:ind w:firstLine="0" w:firstLineChars="0"/>
        <w:rPr>
          <w:rFonts w:hint="eastAsia"/>
          <w:lang w:val="en-US" w:eastAsia="zh-CN"/>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15"/>
          <w:szCs w:val="8"/>
        </w:rPr>
      </w:pPr>
      <w:r>
        <w:rPr>
          <w:rFonts w:hint="eastAsia" w:ascii="宋体" w:hAnsi="宋体" w:eastAsia="宋体" w:cs="宋体"/>
          <w:bCs/>
          <w:sz w:val="24"/>
          <w:szCs w:val="18"/>
        </w:rPr>
        <w:t>材料齐全符合法定形式</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二、办理材料：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1、不动产分层分户平面图、宗地图</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2、买卖合同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3、房屋所有权证、国有土地使用证（不动产权证书）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4、法律法规及其他材料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7、完税或减免税凭证</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宋体" w:cs="方正仿宋_GB2312"/>
          <w:b/>
          <w:bCs/>
          <w:sz w:val="28"/>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咨询电话座机:0993-6028510</w:t>
      </w:r>
    </w:p>
    <w:p>
      <w:pPr>
        <w:spacing w:line="240" w:lineRule="auto"/>
        <w:rPr>
          <w:b/>
          <w:bCs/>
          <w:sz w:val="28"/>
          <w:szCs w:val="18"/>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eastAsia="仿宋_GB2312"/>
          <w:lang w:eastAsia="zh-CN"/>
        </w:rPr>
        <w:drawing>
          <wp:anchor distT="0" distB="0" distL="114300" distR="114300" simplePos="0" relativeHeight="251659264" behindDoc="0" locked="0" layoutInCell="1" allowOverlap="1">
            <wp:simplePos x="0" y="0"/>
            <wp:positionH relativeFrom="column">
              <wp:posOffset>-60960</wp:posOffset>
            </wp:positionH>
            <wp:positionV relativeFrom="page">
              <wp:posOffset>3039110</wp:posOffset>
            </wp:positionV>
            <wp:extent cx="3239770" cy="4073525"/>
            <wp:effectExtent l="0" t="0" r="17780" b="3175"/>
            <wp:wrapTopAndBottom/>
            <wp:docPr id="1" name="图片 1" descr="不动产统一登记网上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不动产统一登记网上办理流程图"/>
                    <pic:cNvPicPr>
                      <a:picLocks noChangeAspect="1"/>
                    </pic:cNvPicPr>
                  </pic:nvPicPr>
                  <pic:blipFill>
                    <a:blip r:embed="rId4"/>
                    <a:srcRect b="2199"/>
                    <a:stretch>
                      <a:fillRect/>
                    </a:stretch>
                  </pic:blipFill>
                  <pic:spPr>
                    <a:xfrm>
                      <a:off x="0" y="0"/>
                      <a:ext cx="3239770" cy="4073525"/>
                    </a:xfrm>
                    <a:prstGeom prst="rect">
                      <a:avLst/>
                    </a:prstGeom>
                  </pic:spPr>
                </pic:pic>
              </a:graphicData>
            </a:graphic>
          </wp:anchor>
        </w:drawing>
      </w: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r>
        <w:rPr>
          <w:rFonts w:hint="eastAsia" w:eastAsia="楷体_GB2312"/>
          <w:b/>
        </w:rPr>
        <w:t xml:space="preserve"> </w:t>
      </w:r>
    </w:p>
    <w:p>
      <w:pPr>
        <w:spacing w:line="560" w:lineRule="exact"/>
        <w:ind w:firstLine="0" w:firstLineChars="0"/>
        <w:jc w:val="center"/>
        <w:rPr>
          <w:rFonts w:hint="eastAsia" w:ascii="方正小标宋_GBK" w:hAnsi="方正小标宋_GBK" w:eastAsia="方正小标宋_GBK" w:cs="方正小标宋_GBK"/>
          <w:spacing w:val="28"/>
          <w:kern w:val="0"/>
          <w:fitText w:val="5056" w:id="1"/>
        </w:r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
        </w:rPr>
        <w:t xml:space="preserve">沙 湾 市 政 务 服 务 中 </w:t>
      </w:r>
      <w:r>
        <w:rPr>
          <w:rFonts w:hint="eastAsia" w:ascii="方正小标宋_GBK" w:hAnsi="方正小标宋_GBK" w:eastAsia="方正小标宋_GBK" w:cs="方正小标宋_GBK"/>
          <w:spacing w:val="0"/>
          <w:kern w:val="0"/>
          <w:fitText w:val="5056" w:id="2"/>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28"/>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spacing w:line="240" w:lineRule="auto"/>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集体土地所有权登记</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spacing w:line="280" w:lineRule="exact"/>
        <w:ind w:firstLine="0" w:firstLineChars="0"/>
        <w:rPr>
          <w:rFonts w:hint="eastAsia" w:ascii="宋体" w:hAnsi="宋体" w:eastAsia="宋体" w:cs="宋体"/>
          <w:bCs/>
          <w:sz w:val="24"/>
          <w:szCs w:val="18"/>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2、权籍调查表、测量报告等不动产权籍调查成果</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4、法律法规及其他材料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5、土地权属来源证明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6、相关税费缴纳凭证</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宋体" w:cs="方正仿宋_GB2312"/>
          <w:b/>
          <w:bCs/>
          <w:sz w:val="28"/>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rPr>
      </w:pPr>
      <w:r>
        <w:rPr>
          <w:rFonts w:hint="eastAsia" w:eastAsia="楷体_GB2312"/>
          <w:lang w:eastAsia="zh-CN"/>
        </w:rPr>
        <w:drawing>
          <wp:anchor distT="0" distB="0" distL="114300" distR="114300" simplePos="0" relativeHeight="251660288" behindDoc="0" locked="0" layoutInCell="1" allowOverlap="1">
            <wp:simplePos x="0" y="0"/>
            <wp:positionH relativeFrom="column">
              <wp:posOffset>-64770</wp:posOffset>
            </wp:positionH>
            <wp:positionV relativeFrom="paragraph">
              <wp:posOffset>255905</wp:posOffset>
            </wp:positionV>
            <wp:extent cx="3319145" cy="4272280"/>
            <wp:effectExtent l="0" t="0" r="14605" b="13970"/>
            <wp:wrapTopAndBottom/>
            <wp:docPr id="2" name="图片 2" descr="集体土地所有权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集体土地所有权登记流程图"/>
                    <pic:cNvPicPr>
                      <a:picLocks noChangeAspect="1"/>
                    </pic:cNvPicPr>
                  </pic:nvPicPr>
                  <pic:blipFill>
                    <a:blip r:embed="rId5"/>
                    <a:stretch>
                      <a:fillRect/>
                    </a:stretch>
                  </pic:blipFill>
                  <pic:spPr>
                    <a:xfrm>
                      <a:off x="0" y="0"/>
                      <a:ext cx="3319145" cy="427228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
        </w:rPr>
        <w:t xml:space="preserve">沙 湾 市 政 务 服 务 中 </w:t>
      </w:r>
      <w:r>
        <w:rPr>
          <w:rFonts w:hint="eastAsia" w:ascii="方正小标宋_GBK" w:hAnsi="方正小标宋_GBK" w:eastAsia="方正小标宋_GBK" w:cs="方正小标宋_GBK"/>
          <w:spacing w:val="0"/>
          <w:kern w:val="0"/>
          <w:fitText w:val="5056" w:id="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spacing w:line="240" w:lineRule="auto"/>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集体土地所有权首次登记</w:t>
      </w:r>
    </w:p>
    <w:p>
      <w:pPr>
        <w:pStyle w:val="2"/>
        <w:rPr>
          <w:rFonts w:hint="eastAsia"/>
          <w:lang w:val="en-US" w:eastAsia="zh-CN"/>
        </w:rPr>
      </w:pPr>
    </w:p>
    <w:p>
      <w:pPr>
        <w:pStyle w:val="31"/>
        <w:numPr>
          <w:ilvl w:val="0"/>
          <w:numId w:val="1"/>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lang w:val="en-US" w:eastAsia="zh-CN"/>
        </w:rPr>
      </w:pPr>
    </w:p>
    <w:p>
      <w:pPr>
        <w:pStyle w:val="31"/>
        <w:numPr>
          <w:ilvl w:val="0"/>
          <w:numId w:val="1"/>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2、权籍调查表、测量报告等不动产权籍调查成果</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4、法律法规及其他材料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5、土地权属来源证明</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宋体"/>
          <w:color w:val="3D4B64"/>
          <w:sz w:val="18"/>
          <w:szCs w:val="18"/>
          <w:shd w:val="clear" w:color="auto" w:fill="F7F7F7"/>
          <w:lang w:val="en-US" w:eastAsia="zh-CN"/>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kinsoku/>
        <w:autoSpaceDE/>
        <w:autoSpaceDN/>
        <w:adjustRightInd/>
        <w:snapToGrid/>
        <w:spacing w:line="240" w:lineRule="auto"/>
        <w:ind w:firstLine="0" w:firstLineChars="0"/>
        <w:textAlignment w:val="auto"/>
      </w:pPr>
      <w:r>
        <w:drawing>
          <wp:anchor distT="0" distB="0" distL="114300" distR="114300" simplePos="0" relativeHeight="251661312" behindDoc="0" locked="0" layoutInCell="1" allowOverlap="1">
            <wp:simplePos x="0" y="0"/>
            <wp:positionH relativeFrom="column">
              <wp:posOffset>13970</wp:posOffset>
            </wp:positionH>
            <wp:positionV relativeFrom="paragraph">
              <wp:posOffset>88265</wp:posOffset>
            </wp:positionV>
            <wp:extent cx="3320415" cy="4219575"/>
            <wp:effectExtent l="0" t="0" r="13335" b="9525"/>
            <wp:wrapTopAndBottom/>
            <wp:docPr id="3" name="图片 3" descr="集体土地所有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集体土地所有权首次登记流程图"/>
                    <pic:cNvPicPr>
                      <a:picLocks noChangeAspect="1"/>
                    </pic:cNvPicPr>
                  </pic:nvPicPr>
                  <pic:blipFill>
                    <a:blip r:embed="rId6"/>
                    <a:stretch>
                      <a:fillRect/>
                    </a:stretch>
                  </pic:blipFill>
                  <pic:spPr>
                    <a:xfrm>
                      <a:off x="0" y="0"/>
                      <a:ext cx="3320415" cy="421957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
        </w:rPr>
        <w:t xml:space="preserve">沙 湾 市 政 务 服 务 中 </w:t>
      </w:r>
      <w:r>
        <w:rPr>
          <w:rFonts w:hint="eastAsia" w:ascii="方正小标宋_GBK" w:hAnsi="方正小标宋_GBK" w:eastAsia="方正小标宋_GBK" w:cs="方正小标宋_GBK"/>
          <w:spacing w:val="0"/>
          <w:kern w:val="0"/>
          <w:fitText w:val="5056" w:id="4"/>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r>
        <w:rPr>
          <w:rFonts w:hint="eastAsia" w:ascii="宋体" w:hAnsi="宋体" w:eastAsia="宋体" w:cs="宋体"/>
          <w:bCs/>
          <w:sz w:val="28"/>
          <w:szCs w:val="20"/>
        </w:rPr>
        <w:t>集体土地所有权变更登记</w:t>
      </w:r>
    </w:p>
    <w:p>
      <w:pPr>
        <w:spacing w:line="280" w:lineRule="exact"/>
        <w:ind w:firstLine="0" w:firstLineChars="0"/>
        <w:rPr>
          <w:rFonts w:hint="eastAsia" w:ascii="宋体" w:hAnsi="宋体" w:eastAsia="宋体" w:cs="宋体"/>
          <w:bCs/>
          <w:sz w:val="28"/>
          <w:szCs w:val="20"/>
        </w:rPr>
      </w:pPr>
    </w:p>
    <w:p>
      <w:pPr>
        <w:pStyle w:val="31"/>
        <w:numPr>
          <w:ilvl w:val="0"/>
          <w:numId w:val="2"/>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spacing w:line="280" w:lineRule="exact"/>
        <w:ind w:firstLine="0" w:firstLineChars="0"/>
        <w:rPr>
          <w:rFonts w:hint="eastAsia" w:ascii="宋体" w:hAnsi="宋体" w:eastAsia="宋体" w:cs="宋体"/>
          <w:bCs/>
          <w:sz w:val="24"/>
          <w:szCs w:val="18"/>
        </w:rPr>
      </w:pPr>
    </w:p>
    <w:p>
      <w:pPr>
        <w:pStyle w:val="31"/>
        <w:numPr>
          <w:ilvl w:val="0"/>
          <w:numId w:val="2"/>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1、法律法规及其他材料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w:t>
      </w:r>
      <w:r>
        <w:rPr>
          <w:rFonts w:hint="eastAsia" w:ascii="宋体" w:hAnsi="宋体" w:eastAsia="宋体" w:cs="宋体"/>
          <w:bCs/>
          <w:sz w:val="24"/>
          <w:szCs w:val="18"/>
          <w:lang w:eastAsia="zh-CN"/>
        </w:rPr>
        <w:t>、</w:t>
      </w:r>
      <w:r>
        <w:rPr>
          <w:rFonts w:hint="eastAsia" w:ascii="宋体" w:hAnsi="宋体" w:eastAsia="宋体" w:cs="宋体"/>
          <w:bCs/>
          <w:sz w:val="24"/>
          <w:szCs w:val="18"/>
        </w:rPr>
        <w:t>集体土地所有权变更材料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bCs/>
          <w:sz w:val="24"/>
          <w:szCs w:val="18"/>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eastAsia="仿宋_GB2312"/>
          <w:lang w:eastAsia="zh-CN"/>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rPr>
          <w:rFonts w:hint="eastAsia" w:eastAsia="仿宋_GB2312"/>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63500</wp:posOffset>
            </wp:positionV>
            <wp:extent cx="3166745" cy="3980180"/>
            <wp:effectExtent l="0" t="0" r="14605" b="1270"/>
            <wp:wrapTopAndBottom/>
            <wp:docPr id="4" name="图片 4" descr="集体土地所有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集体土地所有权变更登记流程图"/>
                    <pic:cNvPicPr>
                      <a:picLocks noChangeAspect="1"/>
                    </pic:cNvPicPr>
                  </pic:nvPicPr>
                  <pic:blipFill>
                    <a:blip r:embed="rId7"/>
                    <a:srcRect l="5255"/>
                    <a:stretch>
                      <a:fillRect/>
                    </a:stretch>
                  </pic:blipFill>
                  <pic:spPr>
                    <a:xfrm>
                      <a:off x="0" y="0"/>
                      <a:ext cx="3166745" cy="398018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
        </w:rPr>
        <w:t xml:space="preserve">沙 湾 市 政 务 服 务 中 </w:t>
      </w:r>
      <w:r>
        <w:rPr>
          <w:rFonts w:hint="eastAsia" w:ascii="方正小标宋_GBK" w:hAnsi="方正小标宋_GBK" w:eastAsia="方正小标宋_GBK" w:cs="方正小标宋_GBK"/>
          <w:spacing w:val="0"/>
          <w:kern w:val="0"/>
          <w:fitText w:val="5056" w:id="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left="0" w:leftChars="0" w:firstLine="0" w:firstLineChars="0"/>
        <w:jc w:val="center"/>
        <w:rPr>
          <w:rFonts w:hint="eastAsia" w:ascii="宋体" w:hAnsi="宋体" w:eastAsia="宋体" w:cs="宋体"/>
          <w:b w:val="0"/>
          <w:bCs/>
          <w:snapToGrid w:val="0"/>
          <w:color w:val="000000"/>
          <w:sz w:val="28"/>
          <w:szCs w:val="20"/>
          <w:lang w:val="en-US" w:eastAsia="zh-CN" w:bidi="ar-SA"/>
        </w:rPr>
      </w:pPr>
      <w:r>
        <w:rPr>
          <w:rFonts w:hint="eastAsia" w:ascii="宋体" w:hAnsi="宋体" w:eastAsia="宋体" w:cs="宋体"/>
          <w:b w:val="0"/>
          <w:bCs/>
          <w:snapToGrid w:val="0"/>
          <w:color w:val="000000"/>
          <w:sz w:val="28"/>
          <w:szCs w:val="20"/>
          <w:lang w:val="en-US" w:eastAsia="zh-CN" w:bidi="ar-SA"/>
        </w:rPr>
        <w:t>集体土地所有权转移登记</w:t>
      </w:r>
    </w:p>
    <w:p>
      <w:pPr>
        <w:pStyle w:val="2"/>
        <w:rPr>
          <w:rFonts w:hint="eastAsia"/>
          <w:lang w:val="en-US" w:eastAsia="zh-CN"/>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一、</w:t>
      </w: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lang w:val="en-US" w:eastAsia="zh-CN"/>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1、本集体经济组织三分之二以上成员或者三分之二以上村民代表同意的材料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4、法律法规及其他材料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5、不动产登记申请审批表</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pPr>
      <w:r>
        <w:drawing>
          <wp:anchor distT="0" distB="0" distL="114300" distR="114300" simplePos="0" relativeHeight="251663360" behindDoc="0" locked="0" layoutInCell="1" allowOverlap="1">
            <wp:simplePos x="0" y="0"/>
            <wp:positionH relativeFrom="column">
              <wp:posOffset>3810</wp:posOffset>
            </wp:positionH>
            <wp:positionV relativeFrom="page">
              <wp:posOffset>3091180</wp:posOffset>
            </wp:positionV>
            <wp:extent cx="3160395" cy="4104640"/>
            <wp:effectExtent l="0" t="0" r="1905" b="10160"/>
            <wp:wrapTopAndBottom/>
            <wp:docPr id="5" name="图片 5" descr="集体土地所有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集体土地所有权转移登记流程图"/>
                    <pic:cNvPicPr>
                      <a:picLocks noChangeAspect="1"/>
                    </pic:cNvPicPr>
                  </pic:nvPicPr>
                  <pic:blipFill>
                    <a:blip r:embed="rId8"/>
                    <a:srcRect t="5690"/>
                    <a:stretch>
                      <a:fillRect/>
                    </a:stretch>
                  </pic:blipFill>
                  <pic:spPr>
                    <a:xfrm>
                      <a:off x="0" y="0"/>
                      <a:ext cx="3160395" cy="410464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6"/>
        </w:rPr>
        <w:t xml:space="preserve">沙 湾 市 政 务 服 务 中 </w:t>
      </w:r>
      <w:r>
        <w:rPr>
          <w:rFonts w:hint="eastAsia" w:ascii="方正小标宋_GBK" w:hAnsi="方正小标宋_GBK" w:eastAsia="方正小标宋_GBK" w:cs="方正小标宋_GBK"/>
          <w:spacing w:val="0"/>
          <w:kern w:val="0"/>
          <w:fitText w:val="5056" w:id="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r>
        <w:rPr>
          <w:rFonts w:hint="eastAsia" w:ascii="宋体" w:hAnsi="宋体" w:eastAsia="宋体" w:cs="宋体"/>
          <w:bCs/>
          <w:sz w:val="28"/>
          <w:szCs w:val="20"/>
        </w:rPr>
        <w:t>集体土地所有权注销登记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after="80"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2、集体土地所有权注销的材料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5、不动产登记申请审批表</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10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10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5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5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pPr>
      <w:r>
        <w:rPr>
          <w:rFonts w:hint="eastAsia" w:eastAsia="仿宋_GB2312"/>
          <w:lang w:eastAsia="zh-CN"/>
        </w:rPr>
        <w:drawing>
          <wp:anchor distT="0" distB="0" distL="114300" distR="114300" simplePos="0" relativeHeight="251664384" behindDoc="0" locked="0" layoutInCell="1" allowOverlap="1">
            <wp:simplePos x="0" y="0"/>
            <wp:positionH relativeFrom="column">
              <wp:posOffset>27940</wp:posOffset>
            </wp:positionH>
            <wp:positionV relativeFrom="paragraph">
              <wp:posOffset>848360</wp:posOffset>
            </wp:positionV>
            <wp:extent cx="3320415" cy="4162425"/>
            <wp:effectExtent l="0" t="0" r="13335" b="9525"/>
            <wp:wrapTopAndBottom/>
            <wp:docPr id="6" name="图片 6" descr="集体土地所有权注销登记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集体土地所有权注销登记办理流程图"/>
                    <pic:cNvPicPr>
                      <a:picLocks noChangeAspect="1"/>
                    </pic:cNvPicPr>
                  </pic:nvPicPr>
                  <pic:blipFill>
                    <a:blip r:embed="rId9"/>
                    <a:srcRect l="2295" t="6488"/>
                    <a:stretch>
                      <a:fillRect/>
                    </a:stretch>
                  </pic:blipFill>
                  <pic:spPr>
                    <a:xfrm>
                      <a:off x="0" y="0"/>
                      <a:ext cx="3320415" cy="416242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7"/>
        </w:rPr>
        <w:t xml:space="preserve">沙 湾 市 政 务 服 务 中 </w:t>
      </w:r>
      <w:r>
        <w:rPr>
          <w:rFonts w:hint="eastAsia" w:ascii="方正小标宋_GBK" w:hAnsi="方正小标宋_GBK" w:eastAsia="方正小标宋_GBK" w:cs="方正小标宋_GBK"/>
          <w:spacing w:val="0"/>
          <w:kern w:val="0"/>
          <w:fitText w:val="5056" w:id="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国有建设用地使用权首次登记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ascii="方正仿宋_GB2312" w:hAnsi="方正仿宋_GB2312" w:eastAsia="方正仿宋_GB2312" w:cs="方正仿宋_GB2312"/>
          <w:b/>
          <w:bCs/>
          <w:sz w:val="28"/>
          <w:szCs w:val="18"/>
          <w:lang w:val="en-US" w:eastAsia="zh-CN"/>
        </w:rPr>
      </w:pPr>
      <w:r>
        <w:rPr>
          <w:rFonts w:hint="eastAsia" w:ascii="宋体" w:hAnsi="宋体" w:eastAsia="宋体" w:cs="宋体"/>
          <w:b w:val="0"/>
          <w:bCs/>
          <w:snapToGrid w:val="0"/>
          <w:color w:val="000000"/>
          <w:sz w:val="24"/>
          <w:szCs w:val="18"/>
          <w:lang w:val="en-US" w:eastAsia="zh-CN" w:bidi="ar-SA"/>
        </w:rPr>
        <w:t>材料齐全符合法定形式</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二、办理材料：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2、依法应当纳税的，应提交完税凭证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3、不动产权籍调查表、宗地图、宗地界址点坐标等不动产权籍调查成果</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4、建设工程符合规划的材料（建设工程规划认可书及竣工验收备案表）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5、不动产权属证书或者土地权属来源材料（土地出让合同、土地证或政府批文）</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7、不动产登记申请书</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36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360" w:lineRule="auto"/>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pPr>
      <w:r>
        <w:rPr>
          <w:rFonts w:hint="eastAsia" w:eastAsia="仿宋_GB2312"/>
          <w:lang w:eastAsia="zh-CN"/>
        </w:rPr>
        <w:drawing>
          <wp:anchor distT="0" distB="0" distL="114300" distR="114300" simplePos="0" relativeHeight="251665408" behindDoc="0" locked="0" layoutInCell="1" allowOverlap="1">
            <wp:simplePos x="0" y="0"/>
            <wp:positionH relativeFrom="column">
              <wp:posOffset>79375</wp:posOffset>
            </wp:positionH>
            <wp:positionV relativeFrom="paragraph">
              <wp:posOffset>292735</wp:posOffset>
            </wp:positionV>
            <wp:extent cx="2908300" cy="3410585"/>
            <wp:effectExtent l="0" t="0" r="6350" b="18415"/>
            <wp:wrapTopAndBottom/>
            <wp:docPr id="7" name="图片 7" descr="国有建设用地使用权首次登记申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国有建设用地使用权首次登记申报流程图"/>
                    <pic:cNvPicPr>
                      <a:picLocks noChangeAspect="1"/>
                    </pic:cNvPicPr>
                  </pic:nvPicPr>
                  <pic:blipFill>
                    <a:blip r:embed="rId10"/>
                    <a:srcRect t="6744"/>
                    <a:stretch>
                      <a:fillRect/>
                    </a:stretch>
                  </pic:blipFill>
                  <pic:spPr>
                    <a:xfrm>
                      <a:off x="0" y="0"/>
                      <a:ext cx="2908300" cy="341058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8"/>
        </w:rPr>
        <w:t xml:space="preserve">沙 湾 市 政 务 服 务 中 </w:t>
      </w:r>
      <w:r>
        <w:rPr>
          <w:rFonts w:hint="eastAsia" w:ascii="方正小标宋_GBK" w:hAnsi="方正小标宋_GBK" w:eastAsia="方正小标宋_GBK" w:cs="方正小标宋_GBK"/>
          <w:spacing w:val="0"/>
          <w:kern w:val="0"/>
          <w:fitText w:val="5056" w:id="8"/>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hint="eastAsia"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snapToGrid w:val="0"/>
          <w:color w:val="000000"/>
          <w:sz w:val="28"/>
          <w:szCs w:val="20"/>
          <w:lang w:val="en-US" w:eastAsia="zh-CN" w:bidi="ar-SA"/>
        </w:rPr>
      </w:pPr>
      <w:r>
        <w:rPr>
          <w:rFonts w:hint="eastAsia" w:ascii="宋体" w:hAnsi="宋体" w:eastAsia="宋体" w:cs="宋体"/>
          <w:b w:val="0"/>
          <w:bCs/>
          <w:snapToGrid w:val="0"/>
          <w:color w:val="000000"/>
          <w:sz w:val="28"/>
          <w:szCs w:val="20"/>
          <w:lang w:val="en-US" w:eastAsia="zh-CN" w:bidi="ar-SA"/>
        </w:rPr>
        <w:t>国有建设用地使用权转移登记</w:t>
      </w:r>
    </w:p>
    <w:p>
      <w:pPr>
        <w:pStyle w:val="2"/>
        <w:rPr>
          <w:rFonts w:hint="eastAsia"/>
          <w:lang w:val="en-US" w:eastAsia="zh-CN"/>
        </w:rPr>
      </w:pPr>
    </w:p>
    <w:p>
      <w:pPr>
        <w:spacing w:line="240" w:lineRule="auto"/>
        <w:ind w:firstLine="0" w:firstLineChars="0"/>
        <w:rPr>
          <w:rFonts w:hint="eastAsia" w:ascii="宋体" w:hAnsi="宋体" w:cs="宋体"/>
          <w:bCs/>
          <w:szCs w:val="21"/>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lang w:val="en-US" w:eastAsia="zh-CN"/>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2、国有建设用地使用权转移的合同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5、申请划拨取得国有建设用地使用权转移登记的，应当提交有批准权的人民政府的批准文件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6、依法需要补交土地出让价款、缴纳税费的，应当提交缴清土地出让价款凭证、税费缴纳凭证</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rPr>
          <w:rFonts w:hint="eastAsia" w:ascii="微软雅黑" w:hAnsi="微软雅黑" w:eastAsia="微软雅黑"/>
          <w:color w:val="3D4B64"/>
          <w:sz w:val="18"/>
          <w:szCs w:val="18"/>
          <w:shd w:val="clear" w:color="auto" w:fill="F7F7F7"/>
          <w:lang w:eastAsia="zh-CN"/>
        </w:rPr>
        <w:drawing>
          <wp:anchor distT="0" distB="0" distL="114300" distR="114300" simplePos="0" relativeHeight="251666432" behindDoc="0" locked="0" layoutInCell="1" allowOverlap="1">
            <wp:simplePos x="0" y="0"/>
            <wp:positionH relativeFrom="column">
              <wp:posOffset>122555</wp:posOffset>
            </wp:positionH>
            <wp:positionV relativeFrom="page">
              <wp:posOffset>4044315</wp:posOffset>
            </wp:positionV>
            <wp:extent cx="2806065" cy="3152775"/>
            <wp:effectExtent l="0" t="0" r="13335" b="9525"/>
            <wp:wrapTopAndBottom/>
            <wp:docPr id="8" name="图片 8" descr="国有建设用地使用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有建设用地使用权转移登记流程图"/>
                    <pic:cNvPicPr>
                      <a:picLocks noChangeAspect="1"/>
                    </pic:cNvPicPr>
                  </pic:nvPicPr>
                  <pic:blipFill>
                    <a:blip r:embed="rId11"/>
                    <a:srcRect t="1974"/>
                    <a:stretch>
                      <a:fillRect/>
                    </a:stretch>
                  </pic:blipFill>
                  <pic:spPr>
                    <a:xfrm>
                      <a:off x="0" y="0"/>
                      <a:ext cx="2806065" cy="315277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9"/>
        </w:rPr>
        <w:t xml:space="preserve">沙 湾 市 政 务 服 务 中 </w:t>
      </w:r>
      <w:r>
        <w:rPr>
          <w:rFonts w:hint="eastAsia" w:ascii="方正小标宋_GBK" w:hAnsi="方正小标宋_GBK" w:eastAsia="方正小标宋_GBK" w:cs="方正小标宋_GBK"/>
          <w:spacing w:val="0"/>
          <w:kern w:val="0"/>
          <w:fitText w:val="5056" w:id="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lang w:val="en-US" w:eastAsia="zh-CN"/>
        </w:rPr>
      </w:pPr>
      <w:r>
        <w:rPr>
          <w:rFonts w:hint="eastAsia" w:ascii="宋体" w:hAnsi="宋体" w:eastAsia="宋体" w:cs="宋体"/>
          <w:bCs/>
          <w:snapToGrid w:val="0"/>
          <w:color w:val="000000"/>
          <w:sz w:val="28"/>
          <w:szCs w:val="20"/>
          <w:lang w:val="en-US" w:eastAsia="zh-CN" w:bidi="ar-SA"/>
        </w:rPr>
        <w:t>国有建设用地使用权变更登记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2、国有建设用地使用权变更材料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6、依法应当纳税的，应提交完税凭证；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7、国有建设用地使用权及房屋所有权变更的材料</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spacing w:line="240" w:lineRule="auto"/>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spacing w:line="240" w:lineRule="auto"/>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67456" behindDoc="0" locked="0" layoutInCell="1" allowOverlap="1">
            <wp:simplePos x="0" y="0"/>
            <wp:positionH relativeFrom="column">
              <wp:posOffset>102235</wp:posOffset>
            </wp:positionH>
            <wp:positionV relativeFrom="paragraph">
              <wp:posOffset>111125</wp:posOffset>
            </wp:positionV>
            <wp:extent cx="3091180" cy="3911600"/>
            <wp:effectExtent l="0" t="0" r="13970" b="12700"/>
            <wp:wrapTopAndBottom/>
            <wp:docPr id="9" name="图片 9" descr="国有建设用地使用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有建设用地使用权变更登记流程图"/>
                    <pic:cNvPicPr>
                      <a:picLocks noChangeAspect="1"/>
                    </pic:cNvPicPr>
                  </pic:nvPicPr>
                  <pic:blipFill>
                    <a:blip r:embed="rId12"/>
                    <a:srcRect l="5164" r="7172"/>
                    <a:stretch>
                      <a:fillRect/>
                    </a:stretch>
                  </pic:blipFill>
                  <pic:spPr>
                    <a:xfrm>
                      <a:off x="0" y="0"/>
                      <a:ext cx="3091180" cy="3911600"/>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0"/>
        </w:rPr>
        <w:t xml:space="preserve">沙 湾 市 政 务 服 务 中 </w:t>
      </w:r>
      <w:r>
        <w:rPr>
          <w:rFonts w:hint="eastAsia" w:ascii="方正小标宋_GBK" w:hAnsi="方正小标宋_GBK" w:eastAsia="方正小标宋_GBK" w:cs="方正小标宋_GBK"/>
          <w:spacing w:val="0"/>
          <w:kern w:val="0"/>
          <w:fitText w:val="5056" w:id="10"/>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r>
        <w:rPr>
          <w:rFonts w:hint="eastAsia" w:ascii="宋体" w:hAnsi="宋体" w:eastAsia="宋体" w:cs="宋体"/>
          <w:bCs/>
          <w:sz w:val="28"/>
          <w:szCs w:val="20"/>
        </w:rPr>
        <w:t>国有建设用地使用权注销登记</w:t>
      </w:r>
    </w:p>
    <w:p>
      <w:pPr>
        <w:spacing w:line="280" w:lineRule="exact"/>
        <w:ind w:firstLine="0" w:firstLineChars="0"/>
        <w:rPr>
          <w:rFonts w:hint="eastAsia" w:ascii="宋体" w:hAnsi="宋体" w:eastAsia="宋体" w:cs="宋体"/>
          <w:bCs/>
          <w:sz w:val="28"/>
          <w:szCs w:val="20"/>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3"/>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2、权利人放弃集体建设用地使用权及建筑物、构筑物所有权的说明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5、不动产登记申请书</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textAlignment w:val="baseline"/>
        <w:rPr>
          <w:rFonts w:hint="eastAsia" w:ascii="宋体" w:hAnsi="宋体" w:eastAsia="宋体" w:cs="宋体"/>
          <w:bCs/>
          <w:sz w:val="24"/>
          <w:szCs w:val="18"/>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不收费</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
          <w:bCs/>
          <w:sz w:val="28"/>
          <w:szCs w:val="18"/>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68480" behindDoc="0" locked="0" layoutInCell="1" allowOverlap="1">
            <wp:simplePos x="0" y="0"/>
            <wp:positionH relativeFrom="column">
              <wp:posOffset>-36830</wp:posOffset>
            </wp:positionH>
            <wp:positionV relativeFrom="paragraph">
              <wp:posOffset>238760</wp:posOffset>
            </wp:positionV>
            <wp:extent cx="3172460" cy="3983355"/>
            <wp:effectExtent l="0" t="0" r="8890" b="17145"/>
            <wp:wrapTopAndBottom/>
            <wp:docPr id="10" name="图片 10" descr="国有建设用地使用权注销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国有建设用地使用权注销登记流程图"/>
                    <pic:cNvPicPr>
                      <a:picLocks noChangeAspect="1"/>
                    </pic:cNvPicPr>
                  </pic:nvPicPr>
                  <pic:blipFill>
                    <a:blip r:embed="rId13"/>
                    <a:srcRect l="3152" r="8884"/>
                    <a:stretch>
                      <a:fillRect/>
                    </a:stretch>
                  </pic:blipFill>
                  <pic:spPr>
                    <a:xfrm>
                      <a:off x="0" y="0"/>
                      <a:ext cx="3172460" cy="3983355"/>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1"/>
        </w:rPr>
        <w:t xml:space="preserve">沙 湾 市 政 务 服 务 中 </w:t>
      </w:r>
      <w:r>
        <w:rPr>
          <w:rFonts w:hint="eastAsia" w:ascii="方正小标宋_GBK" w:hAnsi="方正小标宋_GBK" w:eastAsia="方正小标宋_GBK" w:cs="方正小标宋_GBK"/>
          <w:spacing w:val="0"/>
          <w:kern w:val="0"/>
          <w:fitText w:val="5056" w:id="11"/>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集体建设用地使用权首次登记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2、不动产权籍调查表、宗地图、宗地界址点坐标等不动产权籍调查成果依法应当纳税的，应提交完税凭证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5、有批准权的人民政府批准用地的文件等权属来源材料</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69504" behindDoc="0" locked="0" layoutInCell="1" allowOverlap="1">
            <wp:simplePos x="0" y="0"/>
            <wp:positionH relativeFrom="column">
              <wp:posOffset>55880</wp:posOffset>
            </wp:positionH>
            <wp:positionV relativeFrom="paragraph">
              <wp:posOffset>6350</wp:posOffset>
            </wp:positionV>
            <wp:extent cx="3082925" cy="3712210"/>
            <wp:effectExtent l="0" t="0" r="3175" b="2540"/>
            <wp:wrapTopAndBottom/>
            <wp:docPr id="11" name="图片 11" descr="集体建设用地使用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集体建设用地使用权首次登记流程图"/>
                    <pic:cNvPicPr>
                      <a:picLocks noChangeAspect="1"/>
                    </pic:cNvPicPr>
                  </pic:nvPicPr>
                  <pic:blipFill>
                    <a:blip r:embed="rId14"/>
                    <a:srcRect l="4586" r="4013" b="1164"/>
                    <a:stretch>
                      <a:fillRect/>
                    </a:stretch>
                  </pic:blipFill>
                  <pic:spPr>
                    <a:xfrm>
                      <a:off x="0" y="0"/>
                      <a:ext cx="3082925" cy="3712210"/>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2"/>
        </w:rPr>
        <w:t xml:space="preserve">沙 湾 市 政 务 服 务 中 </w:t>
      </w:r>
      <w:r>
        <w:rPr>
          <w:rFonts w:hint="eastAsia" w:ascii="方正小标宋_GBK" w:hAnsi="方正小标宋_GBK" w:eastAsia="方正小标宋_GBK" w:cs="方正小标宋_GBK"/>
          <w:spacing w:val="0"/>
          <w:kern w:val="0"/>
          <w:fitText w:val="5056" w:id="12"/>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8"/>
          <w:szCs w:val="20"/>
        </w:rPr>
      </w:pPr>
      <w:r>
        <w:rPr>
          <w:rFonts w:hint="eastAsia" w:ascii="宋体" w:hAnsi="宋体" w:eastAsia="宋体" w:cs="宋体"/>
          <w:bCs/>
          <w:sz w:val="28"/>
          <w:szCs w:val="20"/>
        </w:rPr>
        <w:t>集体建设用地使用权转移登记</w:t>
      </w:r>
    </w:p>
    <w:p>
      <w:pPr>
        <w:spacing w:line="280" w:lineRule="exact"/>
        <w:ind w:firstLine="0" w:firstLineChars="0"/>
        <w:rPr>
          <w:rFonts w:hint="eastAsia" w:ascii="宋体" w:hAnsi="宋体" w:eastAsia="宋体" w:cs="宋体"/>
          <w:bCs/>
          <w:sz w:val="28"/>
          <w:szCs w:val="20"/>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4"/>
        </w:numPr>
        <w:ind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1、本集体经济组织三分之二以上成员或者三分之二以上村民代表同意的材料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2、依法需要缴纳税费的，应当提交税费缴纳凭证；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3、集体建设用地使用权及建筑物、构筑物所有权转移的材料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7、不动产登记申请审批表</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spacing w:line="280" w:lineRule="exact"/>
        <w:ind w:firstLine="0" w:firstLineChars="0"/>
        <w:rPr>
          <w:rFonts w:hint="eastAsia" w:ascii="宋体" w:hAnsi="宋体" w:eastAsia="宋体" w:cs="宋体"/>
          <w:bCs/>
          <w:sz w:val="24"/>
          <w:szCs w:val="18"/>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80" w:lineRule="exact"/>
        <w:ind w:firstLine="0" w:firstLineChars="0"/>
        <w:rPr>
          <w:rFonts w:hint="eastAsia" w:ascii="宋体" w:hAnsi="宋体" w:eastAsia="宋体" w:cs="宋体"/>
          <w:bCs/>
          <w:sz w:val="24"/>
          <w:szCs w:val="18"/>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eastAsia="仿宋_GB2312"/>
          <w:lang w:eastAsia="zh-CN"/>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rPr>
          <w:rFonts w:hint="eastAsia" w:eastAsia="仿宋_GB2312"/>
          <w:lang w:eastAsia="zh-CN"/>
        </w:rPr>
        <w:drawing>
          <wp:anchor distT="0" distB="0" distL="114300" distR="114300" simplePos="0" relativeHeight="251670528" behindDoc="0" locked="0" layoutInCell="1" allowOverlap="1">
            <wp:simplePos x="0" y="0"/>
            <wp:positionH relativeFrom="column">
              <wp:posOffset>287655</wp:posOffset>
            </wp:positionH>
            <wp:positionV relativeFrom="page">
              <wp:posOffset>4098290</wp:posOffset>
            </wp:positionV>
            <wp:extent cx="2623185" cy="3195955"/>
            <wp:effectExtent l="0" t="0" r="5715" b="4445"/>
            <wp:wrapTopAndBottom/>
            <wp:docPr id="12" name="图片 12" descr="集体建设用地使用权转移登记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集体建设用地使用权转移登记办理流程图"/>
                    <pic:cNvPicPr>
                      <a:picLocks noChangeAspect="1"/>
                    </pic:cNvPicPr>
                  </pic:nvPicPr>
                  <pic:blipFill>
                    <a:blip r:embed="rId15"/>
                    <a:srcRect l="2346" t="6011" r="2933" b="1651"/>
                    <a:stretch>
                      <a:fillRect/>
                    </a:stretch>
                  </pic:blipFill>
                  <pic:spPr>
                    <a:xfrm>
                      <a:off x="0" y="0"/>
                      <a:ext cx="2623185" cy="319595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3"/>
        </w:rPr>
        <w:t xml:space="preserve">沙 湾 市 政 务 服 务 中 </w:t>
      </w:r>
      <w:r>
        <w:rPr>
          <w:rFonts w:hint="eastAsia" w:ascii="方正小标宋_GBK" w:hAnsi="方正小标宋_GBK" w:eastAsia="方正小标宋_GBK" w:cs="方正小标宋_GBK"/>
          <w:spacing w:val="0"/>
          <w:kern w:val="0"/>
          <w:fitText w:val="5056" w:id="1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snapToGrid w:val="0"/>
          <w:color w:val="000000"/>
          <w:sz w:val="28"/>
          <w:szCs w:val="20"/>
          <w:lang w:val="en-US" w:eastAsia="zh-CN" w:bidi="ar-SA"/>
        </w:rPr>
      </w:pPr>
      <w:r>
        <w:rPr>
          <w:rFonts w:hint="eastAsia" w:ascii="宋体" w:hAnsi="宋体" w:eastAsia="宋体" w:cs="宋体"/>
          <w:b w:val="0"/>
          <w:bCs/>
          <w:snapToGrid w:val="0"/>
          <w:color w:val="000000"/>
          <w:sz w:val="28"/>
          <w:szCs w:val="20"/>
          <w:lang w:val="en-US" w:eastAsia="zh-CN" w:bidi="ar-SA"/>
        </w:rPr>
        <w:t>集体建设用地使用权变更登记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1、依法需要缴纳税费的，应当提交税费缴纳凭证；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4、建设用地使用权变更材料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7、不动产登记申请审批表</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28</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15</w:t>
      </w:r>
      <w:r>
        <w:rPr>
          <w:rFonts w:hint="eastAsia" w:ascii="宋体" w:hAnsi="宋体" w:eastAsia="宋体" w:cs="宋体"/>
          <w:bCs/>
          <w:sz w:val="24"/>
          <w:szCs w:val="18"/>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rPr>
          <w:rFonts w:hint="eastAsia" w:ascii="Times New Roman" w:hAnsi="Times New Roman" w:eastAsia="FangSong_GB2312" w:cstheme="minorBidi"/>
          <w:b w:val="0"/>
          <w:bCs w:val="0"/>
          <w:snapToGrid w:val="0"/>
          <w:color w:val="000000"/>
          <w:w w:val="90"/>
          <w:sz w:val="24"/>
          <w:szCs w:val="24"/>
          <w:lang w:val="en-US" w:eastAsia="zh-CN"/>
        </w:rPr>
      </w:pPr>
      <w:r>
        <w:rPr>
          <w:rFonts w:hint="eastAsia" w:ascii="宋体" w:hAnsi="宋体" w:eastAsia="宋体" w:cs="宋体"/>
          <w:bCs/>
          <w:snapToGrid w:val="0"/>
          <w:color w:val="000000"/>
          <w:sz w:val="24"/>
          <w:szCs w:val="18"/>
          <w:lang w:val="en-US" w:eastAsia="zh-CN" w:bidi="ar-SA"/>
        </w:rPr>
        <w:t>新疆政务服务网</w:t>
      </w:r>
      <w:r>
        <w:rPr>
          <w:rFonts w:hint="eastAsia" w:ascii="Times New Roman" w:hAnsi="Times New Roman" w:eastAsia="FangSong_GB2312" w:cstheme="minorBidi"/>
          <w:b w:val="0"/>
          <w:bCs w:val="0"/>
          <w:snapToGrid w:val="0"/>
          <w:color w:val="000000"/>
          <w:w w:val="90"/>
          <w:sz w:val="24"/>
          <w:szCs w:val="24"/>
          <w:lang w:val="en-US" w:eastAsia="zh-CN"/>
        </w:rPr>
        <w:t>（https://zwfw.xinjiang.gov.cn/）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spacing w:line="240" w:lineRule="auto"/>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spacing w:line="240" w:lineRule="auto"/>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120650</wp:posOffset>
            </wp:positionV>
            <wp:extent cx="3151505" cy="3999230"/>
            <wp:effectExtent l="0" t="0" r="10795" b="1270"/>
            <wp:wrapTopAndBottom/>
            <wp:docPr id="13" name="图片 13" descr="集体建设用地使用权变更登记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集体建设用地使用权变更登记办理流程图"/>
                    <pic:cNvPicPr>
                      <a:picLocks noChangeAspect="1"/>
                    </pic:cNvPicPr>
                  </pic:nvPicPr>
                  <pic:blipFill>
                    <a:blip r:embed="rId16"/>
                    <a:srcRect l="1450" t="7832" r="4639" b="2238"/>
                    <a:stretch>
                      <a:fillRect/>
                    </a:stretch>
                  </pic:blipFill>
                  <pic:spPr>
                    <a:xfrm>
                      <a:off x="0" y="0"/>
                      <a:ext cx="3151505" cy="3999230"/>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4"/>
        </w:rPr>
        <w:t xml:space="preserve">沙 湾 市 政 务 服 务 中 </w:t>
      </w:r>
      <w:r>
        <w:rPr>
          <w:rFonts w:hint="eastAsia" w:ascii="方正小标宋_GBK" w:hAnsi="方正小标宋_GBK" w:eastAsia="方正小标宋_GBK" w:cs="方正小标宋_GBK"/>
          <w:spacing w:val="0"/>
          <w:kern w:val="0"/>
          <w:fitText w:val="5056" w:id="14"/>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r>
        <w:rPr>
          <w:rFonts w:hint="eastAsia" w:ascii="宋体" w:hAnsi="宋体" w:eastAsia="宋体" w:cs="宋体"/>
          <w:bCs/>
          <w:sz w:val="28"/>
          <w:szCs w:val="20"/>
        </w:rPr>
        <w:t>集体建设用地使用权注销登记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rFonts w:hint="eastAsia" w:ascii="宋体" w:hAnsi="宋体" w:eastAsia="宋体" w:cs="宋体"/>
          <w:bCs/>
          <w:sz w:val="28"/>
          <w:szCs w:val="20"/>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after="100"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2、国有建设用地使用权消灭的材料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5、不动产登记申请表</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不收费</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spacing w:line="280" w:lineRule="exact"/>
        <w:ind w:firstLine="0" w:firstLineChars="0"/>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72576" behindDoc="0" locked="0" layoutInCell="1" allowOverlap="1">
            <wp:simplePos x="0" y="0"/>
            <wp:positionH relativeFrom="column">
              <wp:posOffset>-127635</wp:posOffset>
            </wp:positionH>
            <wp:positionV relativeFrom="paragraph">
              <wp:posOffset>257810</wp:posOffset>
            </wp:positionV>
            <wp:extent cx="3408680" cy="4379595"/>
            <wp:effectExtent l="0" t="0" r="1270" b="1905"/>
            <wp:wrapTopAndBottom/>
            <wp:docPr id="14" name="图片 14" descr="集体建设用地使用权注销登记办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集体建设用地使用权注销登记办理流程图"/>
                    <pic:cNvPicPr>
                      <a:picLocks noChangeAspect="1"/>
                    </pic:cNvPicPr>
                  </pic:nvPicPr>
                  <pic:blipFill>
                    <a:blip r:embed="rId17"/>
                    <a:srcRect l="2293" t="7034" r="3439" b="3957"/>
                    <a:stretch>
                      <a:fillRect/>
                    </a:stretch>
                  </pic:blipFill>
                  <pic:spPr>
                    <a:xfrm>
                      <a:off x="0" y="0"/>
                      <a:ext cx="3408680" cy="4379595"/>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5"/>
        </w:rPr>
        <w:t xml:space="preserve">沙 湾 市 政 务 服 务 中 </w:t>
      </w:r>
      <w:r>
        <w:rPr>
          <w:rFonts w:hint="eastAsia" w:ascii="方正小标宋_GBK" w:hAnsi="方正小标宋_GBK" w:eastAsia="方正小标宋_GBK" w:cs="方正小标宋_GBK"/>
          <w:spacing w:val="0"/>
          <w:kern w:val="0"/>
          <w:fitText w:val="5056" w:id="1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snapToGrid w:val="0"/>
          <w:color w:val="000000"/>
          <w:sz w:val="28"/>
          <w:szCs w:val="20"/>
          <w:lang w:val="en-US" w:eastAsia="zh-CN" w:bidi="ar-SA"/>
        </w:rPr>
      </w:pPr>
      <w:r>
        <w:rPr>
          <w:rFonts w:hint="eastAsia" w:ascii="宋体" w:hAnsi="宋体" w:eastAsia="宋体" w:cs="宋体"/>
          <w:b w:val="0"/>
          <w:bCs/>
          <w:snapToGrid w:val="0"/>
          <w:color w:val="000000"/>
          <w:sz w:val="28"/>
          <w:szCs w:val="20"/>
          <w:lang w:val="en-US" w:eastAsia="zh-CN" w:bidi="ar-SA"/>
        </w:rPr>
        <w:t>宅基地使用权及房屋所有权首次登记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一、受理条件：</w:t>
      </w:r>
    </w:p>
    <w:p>
      <w:pPr>
        <w:pStyle w:val="31"/>
        <w:keepNext w:val="0"/>
        <w:keepLines w:val="0"/>
        <w:pageBreakBefore w:val="0"/>
        <w:widowControl/>
        <w:kinsoku w:val="0"/>
        <w:wordWrap/>
        <w:overflowPunct/>
        <w:topLinePunct w:val="0"/>
        <w:autoSpaceDE w:val="0"/>
        <w:autoSpaceDN w:val="0"/>
        <w:bidi w:val="0"/>
        <w:adjustRightInd w:val="0"/>
        <w:snapToGrid w:val="0"/>
        <w:spacing w:after="100"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材料齐全符合法定形式</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2、权籍调查、测绘报告、宗地图、宗地界址点坐标等有关不动产界址、面积等材料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3、房屋符合规划或建设的必要材料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4、不动产权属证书或者土地权属来源材料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5、申请人身份证明材料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6、不动产登记申请表</w:t>
      </w:r>
    </w:p>
    <w:p>
      <w:pPr>
        <w:spacing w:line="280" w:lineRule="exact"/>
        <w:ind w:firstLine="0" w:firstLineChars="0"/>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73600" behindDoc="0" locked="0" layoutInCell="1" allowOverlap="1">
            <wp:simplePos x="0" y="0"/>
            <wp:positionH relativeFrom="column">
              <wp:posOffset>37465</wp:posOffset>
            </wp:positionH>
            <wp:positionV relativeFrom="paragraph">
              <wp:posOffset>6350</wp:posOffset>
            </wp:positionV>
            <wp:extent cx="3162300" cy="3818890"/>
            <wp:effectExtent l="0" t="0" r="0" b="10160"/>
            <wp:wrapTopAndBottom/>
            <wp:docPr id="15" name="图片 15" descr="宅基地使用权房屋所有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宅基地使用权房屋所有权首次登记流程图"/>
                    <pic:cNvPicPr>
                      <a:picLocks noChangeAspect="1"/>
                    </pic:cNvPicPr>
                  </pic:nvPicPr>
                  <pic:blipFill>
                    <a:blip r:embed="rId18"/>
                    <a:srcRect l="7095" t="6733" r="3438"/>
                    <a:stretch>
                      <a:fillRect/>
                    </a:stretch>
                  </pic:blipFill>
                  <pic:spPr>
                    <a:xfrm>
                      <a:off x="0" y="0"/>
                      <a:ext cx="3162300" cy="3818890"/>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6"/>
        </w:rPr>
        <w:t xml:space="preserve">沙 湾 市 政 务 服 务 中 </w:t>
      </w:r>
      <w:r>
        <w:rPr>
          <w:rFonts w:hint="eastAsia" w:ascii="方正小标宋_GBK" w:hAnsi="方正小标宋_GBK" w:eastAsia="方正小标宋_GBK" w:cs="方正小标宋_GBK"/>
          <w:spacing w:val="0"/>
          <w:kern w:val="0"/>
          <w:fitText w:val="5056" w:id="1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宅基地使用权及房屋所有权转移登记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after="100"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材料齐全符合法定形式</w:t>
      </w:r>
    </w:p>
    <w:p>
      <w:pPr>
        <w:spacing w:line="280" w:lineRule="exact"/>
        <w:ind w:firstLine="0" w:firstLineChars="0"/>
        <w:rPr>
          <w:rFonts w:hint="eastAsia"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w:t>
      </w:r>
      <w:r>
        <w:rPr>
          <w:rFonts w:hint="eastAsia" w:ascii="宋体" w:hAnsi="宋体" w:eastAsia="宋体" w:cs="宋体"/>
          <w:bCs/>
          <w:sz w:val="24"/>
          <w:szCs w:val="18"/>
          <w:lang w:eastAsia="zh-CN"/>
        </w:rPr>
        <w:t>宅基地使用权及房屋所有权转移的</w:t>
      </w:r>
      <w:r>
        <w:rPr>
          <w:rFonts w:hint="eastAsia" w:ascii="宋体" w:hAnsi="宋体" w:eastAsia="宋体" w:cs="宋体"/>
          <w:bCs/>
          <w:sz w:val="24"/>
          <w:szCs w:val="18"/>
        </w:rPr>
        <w:t>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280" w:lineRule="exact"/>
        <w:ind w:firstLine="0" w:firstLineChars="0"/>
        <w:rPr>
          <w:rFonts w:hint="eastAsia"/>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15</w:t>
      </w:r>
      <w:r>
        <w:rPr>
          <w:rFonts w:hint="eastAsia" w:ascii="宋体" w:hAnsi="宋体" w:eastAsia="宋体" w:cs="宋体"/>
          <w:bCs/>
          <w:sz w:val="24"/>
          <w:szCs w:val="18"/>
        </w:rPr>
        <w:t>个工作日内</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drawing>
          <wp:anchor distT="0" distB="0" distL="114300" distR="114300" simplePos="0" relativeHeight="251674624" behindDoc="0" locked="0" layoutInCell="1" allowOverlap="1">
            <wp:simplePos x="0" y="0"/>
            <wp:positionH relativeFrom="column">
              <wp:posOffset>151765</wp:posOffset>
            </wp:positionH>
            <wp:positionV relativeFrom="paragraph">
              <wp:posOffset>390525</wp:posOffset>
            </wp:positionV>
            <wp:extent cx="3037840" cy="4251960"/>
            <wp:effectExtent l="0" t="0" r="10160" b="15240"/>
            <wp:wrapTopAndBottom/>
            <wp:docPr id="17" name="图片 17" descr="宅基地使用权及房屋所有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宅基地使用权及房屋所有权转移登记流程图"/>
                    <pic:cNvPicPr>
                      <a:picLocks noChangeAspect="1"/>
                    </pic:cNvPicPr>
                  </pic:nvPicPr>
                  <pic:blipFill>
                    <a:blip r:embed="rId19"/>
                    <a:srcRect l="5173" r="3162"/>
                    <a:stretch>
                      <a:fillRect/>
                    </a:stretch>
                  </pic:blipFill>
                  <pic:spPr>
                    <a:xfrm>
                      <a:off x="0" y="0"/>
                      <a:ext cx="3037840" cy="425196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7"/>
        </w:rPr>
        <w:t xml:space="preserve">沙 湾 市 政 务 服 务 中 </w:t>
      </w:r>
      <w:r>
        <w:rPr>
          <w:rFonts w:hint="eastAsia" w:ascii="方正小标宋_GBK" w:hAnsi="方正小标宋_GBK" w:eastAsia="方正小标宋_GBK" w:cs="方正小标宋_GBK"/>
          <w:spacing w:val="0"/>
          <w:kern w:val="0"/>
          <w:fitText w:val="5056" w:id="1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宅基地使用权及房屋所有权变更登记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rPr>
          <w:rFonts w:hint="eastAsia"/>
          <w:lang w:val="en-US" w:eastAsia="zh-CN"/>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2、</w:t>
      </w:r>
      <w:r>
        <w:rPr>
          <w:rFonts w:hint="eastAsia" w:ascii="宋体" w:hAnsi="宋体" w:eastAsia="宋体" w:cs="宋体"/>
          <w:bCs/>
          <w:sz w:val="24"/>
          <w:szCs w:val="18"/>
          <w:lang w:val="en-US" w:eastAsia="zh-CN"/>
        </w:rPr>
        <w:t>宅基地使用权及房屋所有权变更的材料包括：权利人姓名或者名称、身份证明类型或者身份证明发生变化的，提交能够证实其身份变更的材料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280" w:lineRule="exact"/>
        <w:ind w:firstLine="0" w:firstLineChars="0"/>
        <w:rPr>
          <w:rFonts w:hint="eastAsia" w:ascii="宋体" w:hAnsi="宋体" w:eastAsia="宋体" w:cs="宋体"/>
          <w:bCs/>
          <w:sz w:val="24"/>
          <w:szCs w:val="18"/>
          <w:lang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spacing w:line="280" w:lineRule="exact"/>
        <w:ind w:firstLine="0" w:firstLineChars="0"/>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36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r>
        <w:rPr>
          <w:rFonts w:hint="eastAsia" w:ascii="宋体" w:hAnsi="宋体" w:eastAsia="宋体" w:cs="宋体"/>
          <w:b/>
          <w:bCs/>
          <w:sz w:val="28"/>
          <w:szCs w:val="18"/>
          <w:lang w:eastAsia="zh-CN"/>
        </w:rPr>
        <w:t>：</w:t>
      </w:r>
    </w:p>
    <w:p>
      <w:pPr>
        <w:pStyle w:val="2"/>
        <w:ind w:firstLine="640"/>
      </w:pPr>
      <w:r>
        <w:rPr>
          <w:rFonts w:hint="eastAsia" w:ascii="微软雅黑" w:hAnsi="微软雅黑" w:eastAsia="微软雅黑"/>
          <w:color w:val="3D4B64"/>
          <w:sz w:val="18"/>
          <w:szCs w:val="18"/>
          <w:shd w:val="clear" w:color="auto" w:fill="F7F7F7"/>
          <w:lang w:eastAsia="zh-CN"/>
        </w:rPr>
        <w:drawing>
          <wp:anchor distT="0" distB="0" distL="114300" distR="114300" simplePos="0" relativeHeight="251675648" behindDoc="0" locked="0" layoutInCell="1" allowOverlap="1">
            <wp:simplePos x="0" y="0"/>
            <wp:positionH relativeFrom="column">
              <wp:posOffset>120650</wp:posOffset>
            </wp:positionH>
            <wp:positionV relativeFrom="page">
              <wp:posOffset>4204970</wp:posOffset>
            </wp:positionV>
            <wp:extent cx="2840355" cy="3180715"/>
            <wp:effectExtent l="0" t="0" r="17145" b="635"/>
            <wp:wrapTopAndBottom/>
            <wp:docPr id="18" name="图片 18" descr="宅基地使用权及房屋所有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宅基地使用权及房屋所有权变更登记流程图"/>
                    <pic:cNvPicPr>
                      <a:picLocks noChangeAspect="1"/>
                    </pic:cNvPicPr>
                  </pic:nvPicPr>
                  <pic:blipFill>
                    <a:blip r:embed="rId20"/>
                    <a:stretch>
                      <a:fillRect/>
                    </a:stretch>
                  </pic:blipFill>
                  <pic:spPr>
                    <a:xfrm>
                      <a:off x="0" y="0"/>
                      <a:ext cx="2840355" cy="318071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8"/>
        </w:rPr>
        <w:t xml:space="preserve">沙 湾 市 政 务 服 务 中 </w:t>
      </w:r>
      <w:r>
        <w:rPr>
          <w:rFonts w:hint="eastAsia" w:ascii="方正小标宋_GBK" w:hAnsi="方正小标宋_GBK" w:eastAsia="方正小标宋_GBK" w:cs="方正小标宋_GBK"/>
          <w:spacing w:val="0"/>
          <w:kern w:val="0"/>
          <w:fitText w:val="5056" w:id="18"/>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宅基地使用权及房屋所有权注销登记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lang w:val="en-US" w:eastAsia="zh-CN"/>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2、</w:t>
      </w:r>
      <w:r>
        <w:rPr>
          <w:rFonts w:hint="eastAsia" w:ascii="宋体" w:hAnsi="宋体" w:eastAsia="宋体" w:cs="宋体"/>
          <w:bCs/>
          <w:sz w:val="24"/>
          <w:szCs w:val="18"/>
          <w:lang w:val="en-US" w:eastAsia="zh-CN"/>
        </w:rPr>
        <w:t>宅基地使用权及房屋所有权消灭的材料包括：宅基地、房屋灭失的，提交其灭失的材料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eastAsia="仿宋_GB2312"/>
          <w:lang w:eastAsia="zh-CN"/>
        </w:rPr>
        <w:drawing>
          <wp:anchor distT="0" distB="0" distL="114300" distR="114300" simplePos="0" relativeHeight="251676672" behindDoc="0" locked="0" layoutInCell="1" allowOverlap="1">
            <wp:simplePos x="0" y="0"/>
            <wp:positionH relativeFrom="column">
              <wp:posOffset>3268345</wp:posOffset>
            </wp:positionH>
            <wp:positionV relativeFrom="paragraph">
              <wp:posOffset>245110</wp:posOffset>
            </wp:positionV>
            <wp:extent cx="3434080" cy="4260850"/>
            <wp:effectExtent l="0" t="0" r="13970" b="6350"/>
            <wp:wrapTopAndBottom/>
            <wp:docPr id="19" name="图片 19" descr="宅基地使用权及房屋所有权注销登记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宅基地使用权及房屋所有权注销登记登记流程图"/>
                    <pic:cNvPicPr>
                      <a:picLocks noChangeAspect="1"/>
                    </pic:cNvPicPr>
                  </pic:nvPicPr>
                  <pic:blipFill>
                    <a:blip r:embed="rId21"/>
                    <a:srcRect l="5466" t="1770" r="3740"/>
                    <a:stretch>
                      <a:fillRect/>
                    </a:stretch>
                  </pic:blipFill>
                  <pic:spPr>
                    <a:xfrm>
                      <a:off x="0" y="0"/>
                      <a:ext cx="3434080" cy="4260850"/>
                    </a:xfrm>
                    <a:prstGeom prst="rect">
                      <a:avLst/>
                    </a:prstGeom>
                  </pic:spPr>
                </pic:pic>
              </a:graphicData>
            </a:graphic>
          </wp:anchor>
        </w:drawing>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rFonts w:hint="eastAsia"/>
          <w:b/>
          <w:bCs/>
          <w:sz w:val="28"/>
          <w:szCs w:val="18"/>
        </w:rPr>
      </w:pPr>
    </w:p>
    <w:p>
      <w:pPr>
        <w:ind w:firstLine="0" w:firstLineChars="0"/>
        <w:rPr>
          <w:b/>
          <w:bCs/>
          <w:sz w:val="28"/>
          <w:szCs w:val="18"/>
        </w:rPr>
      </w:pPr>
      <w:r>
        <w:rPr>
          <w:rFonts w:hint="eastAsia"/>
          <w:b/>
          <w:bCs/>
          <w:sz w:val="28"/>
          <w:szCs w:val="18"/>
        </w:rPr>
        <w:t>九、监督投诉渠道：</w:t>
      </w:r>
    </w:p>
    <w:p>
      <w:pPr>
        <w:widowControl w:val="0"/>
        <w:spacing w:before="0" w:after="0" w:line="36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19"/>
        </w:rPr>
        <w:t xml:space="preserve">沙 湾 市 政 务 服 务 中 </w:t>
      </w:r>
      <w:r>
        <w:rPr>
          <w:rFonts w:hint="eastAsia" w:ascii="方正小标宋_GBK" w:hAnsi="方正小标宋_GBK" w:eastAsia="方正小标宋_GBK" w:cs="方正小标宋_GBK"/>
          <w:spacing w:val="0"/>
          <w:kern w:val="0"/>
          <w:fitText w:val="5056" w:id="1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hint="eastAsia" w:ascii="方正小标宋简体" w:hAnsi="方正小标宋简体" w:eastAsia="方正小标宋简体" w:cs="方正小标宋简体"/>
          <w:b/>
          <w:bCs/>
          <w:sz w:val="36"/>
          <w:szCs w:val="21"/>
          <w:lang w:eastAsia="zh-CN"/>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国有建设用地使用权及房屋所有权</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0" w:firstLineChars="0"/>
        <w:jc w:val="center"/>
        <w:textAlignment w:val="baseline"/>
        <w:rPr>
          <w:rFonts w:hint="eastAsia" w:ascii="宋体" w:hAnsi="宋体" w:eastAsia="宋体" w:cs="宋体"/>
          <w:b w:val="0"/>
          <w:bCs w:val="0"/>
          <w:sz w:val="28"/>
          <w:szCs w:val="18"/>
        </w:rPr>
      </w:pPr>
      <w:r>
        <w:rPr>
          <w:rFonts w:hint="eastAsia" w:ascii="宋体" w:hAnsi="宋体" w:eastAsia="宋体" w:cs="宋体"/>
          <w:b w:val="0"/>
          <w:bCs w:val="0"/>
          <w:sz w:val="28"/>
          <w:szCs w:val="18"/>
          <w:lang w:val="en-US" w:eastAsia="zh-CN"/>
        </w:rPr>
        <w:t>首次登记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2、</w:t>
      </w:r>
      <w:r>
        <w:rPr>
          <w:rFonts w:hint="eastAsia" w:ascii="宋体" w:hAnsi="宋体" w:eastAsia="宋体" w:cs="宋体"/>
          <w:bCs/>
          <w:sz w:val="24"/>
          <w:szCs w:val="18"/>
          <w:lang w:val="en-US" w:eastAsia="zh-CN"/>
        </w:rPr>
        <w:t>依法需要缴纳税费的，应当提交税费缴纳凭证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、房地产调查或者测绘报告</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、房屋已经竣工的材料（含建设工程规划认可书及竣工验收备案表）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w:t>
      </w:r>
      <w:r>
        <w:rPr>
          <w:rFonts w:hint="eastAsia" w:ascii="宋体" w:hAnsi="宋体" w:eastAsia="宋体" w:cs="宋体"/>
          <w:bCs/>
          <w:sz w:val="24"/>
          <w:szCs w:val="18"/>
          <w:lang w:val="en-US" w:eastAsia="zh-CN"/>
        </w:rPr>
        <w:t>建设工程符合规划的材料（建设工程规划认可书及竣工验收备案表）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6、不动产权属证书或者土地权属来源材料（土地出让合同或土地证）</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7、</w:t>
      </w:r>
      <w:r>
        <w:rPr>
          <w:rFonts w:hint="eastAsia" w:ascii="宋体" w:hAnsi="宋体" w:eastAsia="宋体" w:cs="宋体"/>
          <w:bCs/>
          <w:sz w:val="24"/>
          <w:szCs w:val="18"/>
        </w:rPr>
        <w:t>申请人身份证明</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方正仿宋_GB2312" w:hAnsi="方正仿宋_GB2312" w:eastAsia="宋体" w:cs="方正仿宋_GB2312"/>
          <w:b/>
          <w:bCs/>
          <w:sz w:val="28"/>
          <w:szCs w:val="18"/>
          <w:lang w:eastAsia="zh-CN"/>
        </w:rPr>
      </w:pPr>
      <w:r>
        <w:rPr>
          <w:rFonts w:hint="eastAsia" w:ascii="宋体" w:hAnsi="宋体" w:eastAsia="宋体" w:cs="宋体"/>
          <w:bCs/>
          <w:sz w:val="24"/>
          <w:szCs w:val="18"/>
          <w:lang w:val="en-US" w:eastAsia="zh-CN"/>
        </w:rPr>
        <w:t>8、</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
          <w:bCs w:val="0"/>
          <w:sz w:val="24"/>
          <w:szCs w:val="18"/>
          <w:lang w:val="en-US" w:eastAsia="zh-CN"/>
        </w:rPr>
        <w:t>收费标准：</w:t>
      </w:r>
      <w:r>
        <w:rPr>
          <w:rFonts w:hint="eastAsia" w:ascii="宋体" w:hAnsi="宋体" w:eastAsia="宋体" w:cs="宋体"/>
          <w:bCs/>
          <w:sz w:val="24"/>
          <w:szCs w:val="18"/>
          <w:lang w:val="en-US" w:eastAsia="zh-CN"/>
        </w:rPr>
        <w:t>住宅80元/本 非住宅550元/本 工本费10元/本</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spacing w:line="240" w:lineRule="auto"/>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spacing w:line="240" w:lineRule="auto"/>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firstLine="419" w:firstLineChars="131"/>
        <w:rPr>
          <w:rFonts w:hint="eastAsia" w:eastAsia="仿宋_GB2312"/>
          <w:lang w:eastAsia="zh-CN"/>
        </w:rPr>
      </w:pPr>
      <w:r>
        <w:rPr>
          <w:rFonts w:hint="eastAsia" w:eastAsia="仿宋_GB2312"/>
          <w:lang w:eastAsia="zh-CN"/>
        </w:rPr>
        <w:drawing>
          <wp:anchor distT="0" distB="0" distL="114300" distR="114300" simplePos="0" relativeHeight="251677696" behindDoc="0" locked="0" layoutInCell="1" allowOverlap="1">
            <wp:simplePos x="0" y="0"/>
            <wp:positionH relativeFrom="column">
              <wp:posOffset>-76200</wp:posOffset>
            </wp:positionH>
            <wp:positionV relativeFrom="paragraph">
              <wp:posOffset>120650</wp:posOffset>
            </wp:positionV>
            <wp:extent cx="3226435" cy="3908425"/>
            <wp:effectExtent l="0" t="0" r="12065" b="15875"/>
            <wp:wrapTopAndBottom/>
            <wp:docPr id="20" name="图片 20" descr="国有建设用地使用权及房屋所有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国有建设用地使用权及房屋所有权首次登记流程图"/>
                    <pic:cNvPicPr>
                      <a:picLocks noChangeAspect="1"/>
                    </pic:cNvPicPr>
                  </pic:nvPicPr>
                  <pic:blipFill>
                    <a:blip r:embed="rId22"/>
                    <a:srcRect l="6594" r="5734"/>
                    <a:stretch>
                      <a:fillRect/>
                    </a:stretch>
                  </pic:blipFill>
                  <pic:spPr>
                    <a:xfrm>
                      <a:off x="0" y="0"/>
                      <a:ext cx="3226435" cy="3908425"/>
                    </a:xfrm>
                    <a:prstGeom prst="rect">
                      <a:avLst/>
                    </a:prstGeom>
                  </pic:spPr>
                </pic:pic>
              </a:graphicData>
            </a:graphic>
          </wp:anchor>
        </w:drawing>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0"/>
        </w:rPr>
        <w:t xml:space="preserve">沙 湾 市 政 务 服 务 中 </w:t>
      </w:r>
      <w:r>
        <w:rPr>
          <w:rFonts w:hint="eastAsia" w:ascii="方正小标宋_GBK" w:hAnsi="方正小标宋_GBK" w:eastAsia="方正小标宋_GBK" w:cs="方正小标宋_GBK"/>
          <w:spacing w:val="0"/>
          <w:kern w:val="0"/>
          <w:fitText w:val="5056" w:id="20"/>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国有建设用地使用权及房屋所有权</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0" w:firstLineChars="0"/>
        <w:jc w:val="center"/>
        <w:textAlignment w:val="baseline"/>
        <w:rPr>
          <w:rFonts w:hint="eastAsia" w:ascii="宋体" w:hAnsi="宋体" w:eastAsia="宋体" w:cs="宋体"/>
          <w:b w:val="0"/>
          <w:bCs w:val="0"/>
          <w:sz w:val="28"/>
          <w:szCs w:val="18"/>
        </w:rPr>
      </w:pPr>
      <w:r>
        <w:rPr>
          <w:rFonts w:hint="eastAsia" w:ascii="宋体" w:hAnsi="宋体" w:eastAsia="宋体" w:cs="宋体"/>
          <w:b w:val="0"/>
          <w:bCs w:val="0"/>
          <w:sz w:val="28"/>
          <w:szCs w:val="18"/>
          <w:lang w:val="en-US" w:eastAsia="zh-CN"/>
        </w:rPr>
        <w:t>转移登记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w:t>
      </w:r>
      <w:r>
        <w:rPr>
          <w:rFonts w:hint="eastAsia" w:ascii="宋体" w:hAnsi="宋体" w:eastAsia="宋体" w:cs="宋体"/>
          <w:bCs/>
          <w:sz w:val="24"/>
          <w:szCs w:val="18"/>
          <w:lang w:val="en-US" w:eastAsia="zh-CN"/>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2、法律、行政法规以及《实施细则》规定的所需材料</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w:t>
      </w:r>
      <w:r>
        <w:rPr>
          <w:rFonts w:hint="eastAsia" w:ascii="宋体" w:hAnsi="宋体" w:eastAsia="宋体" w:cs="宋体"/>
          <w:bCs/>
          <w:sz w:val="24"/>
          <w:szCs w:val="18"/>
          <w:lang w:val="en-US" w:eastAsia="zh-CN"/>
        </w:rPr>
        <w:t>国有建设用地使用权及房屋所有权转移的合同</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6、依法需要补交土地出让价款、缴纳税费的，应当提交土地出让价款缴纳凭证、税费缴纳凭证</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7、划拨国有建设用地使用权及房屋所有权转移的，还应当提交有批准权的人民政府的批准文件</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eastAsia="仿宋_GB2312"/>
          <w:lang w:eastAsia="zh-CN"/>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rPr>
          <w:rFonts w:hint="eastAsia" w:eastAsia="仿宋_GB2312"/>
          <w:lang w:eastAsia="zh-CN"/>
        </w:rPr>
        <w:drawing>
          <wp:anchor distT="0" distB="0" distL="114300" distR="114300" simplePos="0" relativeHeight="251678720" behindDoc="0" locked="0" layoutInCell="1" allowOverlap="1">
            <wp:simplePos x="0" y="0"/>
            <wp:positionH relativeFrom="column">
              <wp:posOffset>259715</wp:posOffset>
            </wp:positionH>
            <wp:positionV relativeFrom="paragraph">
              <wp:posOffset>40640</wp:posOffset>
            </wp:positionV>
            <wp:extent cx="2573655" cy="3216910"/>
            <wp:effectExtent l="0" t="0" r="17145" b="2540"/>
            <wp:wrapTopAndBottom/>
            <wp:docPr id="21" name="图片 21" descr="国有建设用地使用权及房屋所有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有建设用地使用权及房屋所有权转移登记流程图"/>
                    <pic:cNvPicPr>
                      <a:picLocks noChangeAspect="1"/>
                    </pic:cNvPicPr>
                  </pic:nvPicPr>
                  <pic:blipFill>
                    <a:blip r:embed="rId23"/>
                    <a:srcRect l="4825" t="1169" r="5549"/>
                    <a:stretch>
                      <a:fillRect/>
                    </a:stretch>
                  </pic:blipFill>
                  <pic:spPr>
                    <a:xfrm>
                      <a:off x="0" y="0"/>
                      <a:ext cx="2573655" cy="321691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1"/>
        </w:rPr>
        <w:t xml:space="preserve">沙 湾 市 政 务 服 务 中 </w:t>
      </w:r>
      <w:r>
        <w:rPr>
          <w:rFonts w:hint="eastAsia" w:ascii="方正小标宋_GBK" w:hAnsi="方正小标宋_GBK" w:eastAsia="方正小标宋_GBK" w:cs="方正小标宋_GBK"/>
          <w:spacing w:val="0"/>
          <w:kern w:val="0"/>
          <w:fitText w:val="5056" w:id="21"/>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hint="eastAsia"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国有建设用地使用权及房屋所有权</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0" w:firstLineChars="0"/>
        <w:jc w:val="center"/>
        <w:textAlignment w:val="baseline"/>
        <w:rPr>
          <w:rFonts w:hint="eastAsia" w:ascii="宋体" w:hAnsi="宋体" w:eastAsia="宋体" w:cs="宋体"/>
          <w:b w:val="0"/>
          <w:bCs w:val="0"/>
          <w:sz w:val="28"/>
          <w:szCs w:val="18"/>
        </w:rPr>
      </w:pPr>
      <w:r>
        <w:rPr>
          <w:rFonts w:hint="eastAsia" w:ascii="宋体" w:hAnsi="宋体" w:eastAsia="宋体" w:cs="宋体"/>
          <w:b w:val="0"/>
          <w:bCs w:val="0"/>
          <w:sz w:val="28"/>
          <w:szCs w:val="18"/>
          <w:lang w:val="en-US" w:eastAsia="zh-CN"/>
        </w:rPr>
        <w:t>变更登记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2、权利人姓名或者名称、身份证明类型或者身份证明号码发生变化的，提交能够证实其身份变更的材料</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w:t>
      </w:r>
      <w:r>
        <w:rPr>
          <w:rFonts w:hint="eastAsia" w:ascii="宋体" w:hAnsi="宋体" w:eastAsia="宋体" w:cs="宋体"/>
          <w:bCs/>
          <w:sz w:val="24"/>
          <w:szCs w:val="18"/>
          <w:lang w:val="en-US" w:eastAsia="zh-CN"/>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6、土地面积、界址范围变更的，除应提交变更后的不动产权籍调查表、宗地图、宗地界址点坐标等不动产权籍调查成果</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pPr>
      <w:r>
        <w:rPr>
          <w:rFonts w:hint="eastAsia" w:ascii="微软雅黑" w:hAnsi="微软雅黑" w:eastAsia="微软雅黑"/>
          <w:color w:val="3D4B64"/>
          <w:sz w:val="18"/>
          <w:szCs w:val="18"/>
          <w:shd w:val="clear" w:color="auto" w:fill="F7F7F7"/>
          <w:lang w:eastAsia="zh-CN"/>
        </w:rPr>
        <w:drawing>
          <wp:anchor distT="0" distB="0" distL="114300" distR="114300" simplePos="0" relativeHeight="251679744" behindDoc="0" locked="0" layoutInCell="1" allowOverlap="1">
            <wp:simplePos x="0" y="0"/>
            <wp:positionH relativeFrom="column">
              <wp:posOffset>-106680</wp:posOffset>
            </wp:positionH>
            <wp:positionV relativeFrom="page">
              <wp:posOffset>3843020</wp:posOffset>
            </wp:positionV>
            <wp:extent cx="3089910" cy="3546475"/>
            <wp:effectExtent l="0" t="0" r="15240" b="15875"/>
            <wp:wrapTopAndBottom/>
            <wp:docPr id="22" name="图片 22" descr="国有建设用地使用权及房屋所有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国有建设用地使用权及房屋所有权变更登记流程图"/>
                    <pic:cNvPicPr>
                      <a:picLocks noChangeAspect="1"/>
                    </pic:cNvPicPr>
                  </pic:nvPicPr>
                  <pic:blipFill>
                    <a:blip r:embed="rId24"/>
                    <a:stretch>
                      <a:fillRect/>
                    </a:stretch>
                  </pic:blipFill>
                  <pic:spPr>
                    <a:xfrm>
                      <a:off x="0" y="0"/>
                      <a:ext cx="3089910" cy="354647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r>
        <w:rPr>
          <w:rFonts w:hint="eastAsia" w:ascii="宋体" w:hAnsi="宋体" w:eastAsia="宋体" w:cs="宋体"/>
          <w:b/>
          <w:bCs/>
          <w:sz w:val="28"/>
          <w:szCs w:val="18"/>
          <w:lang w:eastAsia="zh-CN"/>
        </w:rPr>
        <w:t>：</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2"/>
        </w:rPr>
        <w:t xml:space="preserve">沙 湾 市 政 务 服 务 中 </w:t>
      </w:r>
      <w:r>
        <w:rPr>
          <w:rFonts w:hint="eastAsia" w:ascii="方正小标宋_GBK" w:hAnsi="方正小标宋_GBK" w:eastAsia="方正小标宋_GBK" w:cs="方正小标宋_GBK"/>
          <w:spacing w:val="0"/>
          <w:kern w:val="0"/>
          <w:fitText w:val="5056" w:id="22"/>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国有建设用地使用权及房屋所有权</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0" w:firstLineChars="0"/>
        <w:jc w:val="center"/>
        <w:textAlignment w:val="baseline"/>
        <w:rPr>
          <w:rFonts w:hint="eastAsia" w:ascii="宋体" w:hAnsi="宋体" w:eastAsia="宋体" w:cs="宋体"/>
          <w:b w:val="0"/>
          <w:bCs w:val="0"/>
          <w:sz w:val="28"/>
          <w:szCs w:val="18"/>
          <w:highlight w:val="yellow"/>
        </w:rPr>
      </w:pPr>
      <w:r>
        <w:rPr>
          <w:rFonts w:hint="eastAsia" w:ascii="宋体" w:hAnsi="宋体" w:eastAsia="宋体" w:cs="宋体"/>
          <w:b w:val="0"/>
          <w:bCs w:val="0"/>
          <w:sz w:val="28"/>
          <w:szCs w:val="18"/>
          <w:highlight w:val="yellow"/>
          <w:lang w:val="en-US" w:eastAsia="zh-CN"/>
        </w:rPr>
        <w:t>注销登记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rPr>
        <w:t>2、国有建设用地</w:t>
      </w:r>
      <w:r>
        <w:rPr>
          <w:rFonts w:hint="eastAsia" w:ascii="宋体" w:hAnsi="宋体" w:eastAsia="宋体" w:cs="宋体"/>
          <w:bCs/>
          <w:sz w:val="24"/>
          <w:szCs w:val="18"/>
          <w:lang w:eastAsia="zh-CN"/>
        </w:rPr>
        <w:t>使用权</w:t>
      </w:r>
      <w:r>
        <w:rPr>
          <w:rFonts w:hint="eastAsia" w:ascii="宋体" w:hAnsi="宋体" w:eastAsia="宋体" w:cs="宋体"/>
          <w:bCs/>
          <w:sz w:val="24"/>
          <w:szCs w:val="18"/>
        </w:rPr>
        <w:t>及房屋所有权消灭的材料</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w:t>
      </w:r>
      <w:r>
        <w:rPr>
          <w:rFonts w:hint="eastAsia" w:ascii="宋体" w:hAnsi="宋体" w:eastAsia="宋体" w:cs="宋体"/>
          <w:bCs/>
          <w:sz w:val="24"/>
          <w:szCs w:val="18"/>
          <w:lang w:val="en-US" w:eastAsia="zh-CN"/>
        </w:rPr>
        <w:t>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280" w:lineRule="exact"/>
        <w:ind w:firstLine="0" w:firstLineChars="0"/>
        <w:rPr>
          <w:rFonts w:hint="eastAsia" w:ascii="宋体" w:hAnsi="宋体" w:eastAsia="宋体" w:cs="宋体"/>
          <w:bCs/>
          <w:sz w:val="24"/>
          <w:szCs w:val="18"/>
          <w:lang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spacing w:line="280" w:lineRule="exact"/>
        <w:ind w:firstLine="0" w:firstLineChars="0"/>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0768" behindDoc="0" locked="0" layoutInCell="1" allowOverlap="1">
            <wp:simplePos x="0" y="0"/>
            <wp:positionH relativeFrom="column">
              <wp:posOffset>-8890</wp:posOffset>
            </wp:positionH>
            <wp:positionV relativeFrom="paragraph">
              <wp:posOffset>92075</wp:posOffset>
            </wp:positionV>
            <wp:extent cx="3227070" cy="4238625"/>
            <wp:effectExtent l="0" t="0" r="11430" b="9525"/>
            <wp:wrapTopAndBottom/>
            <wp:docPr id="23" name="图片 23" descr="国有建设用地使用权及房屋所有权注销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国有建设用地使用权及房屋所有权注销登记流程图"/>
                    <pic:cNvPicPr>
                      <a:picLocks noChangeAspect="1"/>
                    </pic:cNvPicPr>
                  </pic:nvPicPr>
                  <pic:blipFill>
                    <a:blip r:embed="rId25"/>
                    <a:srcRect l="8024" r="5445"/>
                    <a:stretch>
                      <a:fillRect/>
                    </a:stretch>
                  </pic:blipFill>
                  <pic:spPr>
                    <a:xfrm>
                      <a:off x="0" y="0"/>
                      <a:ext cx="3227070" cy="423862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3"/>
        </w:rPr>
        <w:t xml:space="preserve">沙 湾 市 政 务 服 务 中 </w:t>
      </w:r>
      <w:r>
        <w:rPr>
          <w:rFonts w:hint="eastAsia" w:ascii="方正小标宋_GBK" w:hAnsi="方正小标宋_GBK" w:eastAsia="方正小标宋_GBK" w:cs="方正小标宋_GBK"/>
          <w:spacing w:val="0"/>
          <w:kern w:val="0"/>
          <w:fitText w:val="5056" w:id="2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集体建设用地使用权及房屋所有权</w:t>
      </w:r>
    </w:p>
    <w:p>
      <w:pPr>
        <w:ind w:firstLine="0" w:firstLineChars="0"/>
        <w:jc w:val="center"/>
        <w:rPr>
          <w:rFonts w:hint="eastAsia" w:ascii="宋体" w:hAnsi="宋体" w:eastAsia="宋体" w:cs="宋体"/>
          <w:b w:val="0"/>
          <w:bCs w:val="0"/>
          <w:sz w:val="28"/>
          <w:szCs w:val="18"/>
          <w:highlight w:val="yellow"/>
          <w:lang w:val="en-US" w:eastAsia="zh-CN"/>
        </w:rPr>
      </w:pPr>
      <w:r>
        <w:rPr>
          <w:rFonts w:hint="eastAsia" w:ascii="宋体" w:hAnsi="宋体" w:eastAsia="宋体" w:cs="宋体"/>
          <w:b w:val="0"/>
          <w:bCs w:val="0"/>
          <w:sz w:val="28"/>
          <w:szCs w:val="18"/>
          <w:highlight w:val="yellow"/>
          <w:lang w:val="en-US" w:eastAsia="zh-CN"/>
        </w:rPr>
        <w:t>转移登记</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2、集体建设用地</w:t>
      </w:r>
      <w:r>
        <w:rPr>
          <w:rFonts w:hint="eastAsia" w:ascii="宋体" w:hAnsi="宋体" w:eastAsia="宋体" w:cs="宋体"/>
          <w:bCs/>
          <w:sz w:val="24"/>
          <w:szCs w:val="18"/>
        </w:rPr>
        <w:t>使用权及房屋所有权转移的材料</w:t>
      </w:r>
      <w:r>
        <w:rPr>
          <w:rFonts w:hint="eastAsia" w:ascii="宋体" w:hAnsi="宋体" w:eastAsia="宋体" w:cs="宋体"/>
          <w:bCs/>
          <w:sz w:val="24"/>
          <w:szCs w:val="18"/>
          <w:lang w:eastAsia="zh-CN"/>
        </w:rPr>
        <w:t>，</w:t>
      </w:r>
      <w:r>
        <w:rPr>
          <w:rFonts w:hint="eastAsia" w:ascii="宋体" w:hAnsi="宋体" w:eastAsia="宋体" w:cs="宋体"/>
          <w:bCs/>
          <w:sz w:val="24"/>
          <w:szCs w:val="18"/>
        </w:rPr>
        <w:t>包括：依法继承的，按照《不动产登记暂行条例》</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3、不动产权属证书</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pPr>
      <w:r>
        <w:rPr>
          <w:rFonts w:hint="eastAsia" w:eastAsia="仿宋_GB2312"/>
          <w:lang w:eastAsia="zh-CN"/>
        </w:rPr>
        <w:drawing>
          <wp:anchor distT="0" distB="0" distL="114300" distR="114300" simplePos="0" relativeHeight="251681792" behindDoc="0" locked="0" layoutInCell="1" allowOverlap="1">
            <wp:simplePos x="0" y="0"/>
            <wp:positionH relativeFrom="column">
              <wp:posOffset>-90805</wp:posOffset>
            </wp:positionH>
            <wp:positionV relativeFrom="page">
              <wp:posOffset>2922270</wp:posOffset>
            </wp:positionV>
            <wp:extent cx="3171825" cy="4028440"/>
            <wp:effectExtent l="0" t="0" r="9525" b="10160"/>
            <wp:wrapTopAndBottom/>
            <wp:docPr id="24" name="图片 24" descr="集体建设用地使用权及房屋所有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集体建设用地使用权及房屋所有权转移登记流程图"/>
                    <pic:cNvPicPr>
                      <a:picLocks noChangeAspect="1"/>
                    </pic:cNvPicPr>
                  </pic:nvPicPr>
                  <pic:blipFill>
                    <a:blip r:embed="rId26"/>
                    <a:srcRect l="-1216" t="5964" r="1216" b="229"/>
                    <a:stretch>
                      <a:fillRect/>
                    </a:stretch>
                  </pic:blipFill>
                  <pic:spPr>
                    <a:xfrm>
                      <a:off x="0" y="0"/>
                      <a:ext cx="3171825" cy="402844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4"/>
        </w:rPr>
        <w:t xml:space="preserve">沙 湾 市 政 务 服 务 中 </w:t>
      </w:r>
      <w:r>
        <w:rPr>
          <w:rFonts w:hint="eastAsia" w:ascii="方正小标宋_GBK" w:hAnsi="方正小标宋_GBK" w:eastAsia="方正小标宋_GBK" w:cs="方正小标宋_GBK"/>
          <w:spacing w:val="0"/>
          <w:kern w:val="0"/>
          <w:fitText w:val="5056" w:id="24"/>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集体建设用地使用权及房屋所有权</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首次登记</w:t>
      </w:r>
    </w:p>
    <w:p>
      <w:pPr>
        <w:spacing w:line="240" w:lineRule="auto"/>
        <w:ind w:firstLine="0" w:firstLineChars="0"/>
        <w:jc w:val="center"/>
        <w:rPr>
          <w:rFonts w:ascii="方正仿宋_GB2312" w:hAnsi="方正仿宋_GB2312" w:eastAsia="方正仿宋_GB2312" w:cs="方正仿宋_GB2312"/>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rPr>
        <w:t>2、</w:t>
      </w:r>
      <w:r>
        <w:rPr>
          <w:rFonts w:hint="eastAsia" w:ascii="宋体" w:hAnsi="宋体" w:eastAsia="宋体" w:cs="宋体"/>
          <w:bCs/>
          <w:sz w:val="24"/>
          <w:szCs w:val="18"/>
          <w:lang w:val="en-US" w:eastAsia="zh-CN"/>
        </w:rPr>
        <w:t>依法需要缴纳税费的，应当提交税费缴纳凭证</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3</w:t>
      </w:r>
      <w:r>
        <w:rPr>
          <w:rFonts w:hint="eastAsia" w:ascii="宋体" w:hAnsi="宋体" w:eastAsia="宋体" w:cs="宋体"/>
          <w:bCs/>
          <w:sz w:val="24"/>
          <w:szCs w:val="18"/>
        </w:rPr>
        <w:t>、不动产权籍调查表、宗地图、房屋平面图以及宗地界址点坐标等有关不动产界址、面积等材料</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、房屋已经竣工的材料（含建设工程规划认可书及竣工验收备案表）</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w:t>
      </w:r>
      <w:r>
        <w:rPr>
          <w:rFonts w:hint="eastAsia" w:ascii="宋体" w:hAnsi="宋体" w:eastAsia="宋体" w:cs="宋体"/>
          <w:bCs/>
          <w:sz w:val="24"/>
          <w:szCs w:val="18"/>
          <w:lang w:val="en-US" w:eastAsia="zh-CN"/>
        </w:rPr>
        <w:t>建设工程符合规划的材料（建设工程规划认可书及竣工验收备案表）</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6、不动产权属证书或者土地权属来源材料（土地出让合同或土地证）</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8、不动产登记申请书</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方正仿宋_GB2312" w:hAnsi="方正仿宋_GB2312" w:eastAsia="方正仿宋_GB2312" w:cs="方正仿宋_GB2312"/>
          <w:b/>
          <w:bCs/>
          <w:sz w:val="28"/>
          <w:szCs w:val="18"/>
          <w:lang w:val="en-US" w:eastAsia="zh-CN"/>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eastAsia="仿宋_GB2312"/>
          <w:lang w:eastAsia="zh-CN"/>
        </w:rPr>
        <w:drawing>
          <wp:anchor distT="0" distB="0" distL="114300" distR="114300" simplePos="0" relativeHeight="251682816" behindDoc="0" locked="0" layoutInCell="1" allowOverlap="1">
            <wp:simplePos x="0" y="0"/>
            <wp:positionH relativeFrom="column">
              <wp:posOffset>88900</wp:posOffset>
            </wp:positionH>
            <wp:positionV relativeFrom="page">
              <wp:posOffset>3839845</wp:posOffset>
            </wp:positionV>
            <wp:extent cx="3077210" cy="3444240"/>
            <wp:effectExtent l="0" t="0" r="8890" b="3810"/>
            <wp:wrapTopAndBottom/>
            <wp:docPr id="25" name="图片 25" descr="集体建设用地使用权及房屋所有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集体建设用地使用权及房屋所有权首次登记流程图"/>
                    <pic:cNvPicPr>
                      <a:picLocks noChangeAspect="1"/>
                    </pic:cNvPicPr>
                  </pic:nvPicPr>
                  <pic:blipFill>
                    <a:blip r:embed="rId27"/>
                    <a:srcRect t="4229"/>
                    <a:stretch>
                      <a:fillRect/>
                    </a:stretch>
                  </pic:blipFill>
                  <pic:spPr>
                    <a:xfrm>
                      <a:off x="0" y="0"/>
                      <a:ext cx="3077210" cy="3444240"/>
                    </a:xfrm>
                    <a:prstGeom prst="rect">
                      <a:avLst/>
                    </a:prstGeom>
                  </pic:spPr>
                </pic:pic>
              </a:graphicData>
            </a:graphic>
          </wp:anchor>
        </w:drawing>
      </w: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0" w:firstLineChars="0"/>
        <w:textAlignment w:val="baseline"/>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5"/>
        </w:rPr>
        <w:t xml:space="preserve">沙 湾 市 政 务 服 务 中 </w:t>
      </w:r>
      <w:r>
        <w:rPr>
          <w:rFonts w:hint="eastAsia" w:ascii="方正小标宋_GBK" w:hAnsi="方正小标宋_GBK" w:eastAsia="方正小标宋_GBK" w:cs="方正小标宋_GBK"/>
          <w:spacing w:val="0"/>
          <w:kern w:val="0"/>
          <w:fitText w:val="5056" w:id="2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集</w:t>
      </w:r>
      <w:r>
        <w:rPr>
          <w:rFonts w:hint="eastAsia" w:ascii="宋体" w:hAnsi="宋体" w:eastAsia="宋体" w:cs="宋体"/>
          <w:b w:val="0"/>
          <w:bCs w:val="0"/>
          <w:sz w:val="28"/>
          <w:szCs w:val="18"/>
          <w:highlight w:val="yellow"/>
          <w:lang w:val="en-US" w:eastAsia="zh-CN"/>
        </w:rPr>
        <w:t>体建</w:t>
      </w:r>
      <w:r>
        <w:rPr>
          <w:rFonts w:hint="eastAsia" w:ascii="宋体" w:hAnsi="宋体" w:eastAsia="宋体" w:cs="宋体"/>
          <w:b w:val="0"/>
          <w:bCs w:val="0"/>
          <w:sz w:val="28"/>
          <w:szCs w:val="18"/>
          <w:lang w:val="en-US" w:eastAsia="zh-CN"/>
        </w:rPr>
        <w:t>设用地使用权及房屋所有权</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变更登记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2、集体建设用地使用权及房屋所有权变更的材料，包括：权利人姓名或者名称、身份证明类型或者身份证明发生变化的，提交能够证实其身份变更的材料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3、不动产权属证书</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3840" behindDoc="0" locked="0" layoutInCell="1" allowOverlap="1">
            <wp:simplePos x="0" y="0"/>
            <wp:positionH relativeFrom="column">
              <wp:posOffset>-635</wp:posOffset>
            </wp:positionH>
            <wp:positionV relativeFrom="page">
              <wp:posOffset>3460750</wp:posOffset>
            </wp:positionV>
            <wp:extent cx="3225165" cy="3870960"/>
            <wp:effectExtent l="0" t="0" r="13335" b="15240"/>
            <wp:wrapTopAndBottom/>
            <wp:docPr id="26" name="图片 26" descr="集体建设用地使用权及房屋所有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集体建设用地使用权及房屋所有权变更登记流程图"/>
                    <pic:cNvPicPr>
                      <a:picLocks noChangeAspect="1"/>
                    </pic:cNvPicPr>
                  </pic:nvPicPr>
                  <pic:blipFill>
                    <a:blip r:embed="rId28"/>
                    <a:srcRect l="6024" t="7868" r="4877"/>
                    <a:stretch>
                      <a:fillRect/>
                    </a:stretch>
                  </pic:blipFill>
                  <pic:spPr>
                    <a:xfrm>
                      <a:off x="0" y="0"/>
                      <a:ext cx="3225165" cy="387096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6"/>
        </w:rPr>
        <w:t xml:space="preserve">沙 湾 市 政 务 服 务 中 </w:t>
      </w:r>
      <w:r>
        <w:rPr>
          <w:rFonts w:hint="eastAsia" w:ascii="方正小标宋_GBK" w:hAnsi="方正小标宋_GBK" w:eastAsia="方正小标宋_GBK" w:cs="方正小标宋_GBK"/>
          <w:spacing w:val="0"/>
          <w:kern w:val="0"/>
          <w:fitText w:val="5056" w:id="2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hint="eastAsia"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集</w:t>
      </w:r>
      <w:r>
        <w:rPr>
          <w:rFonts w:hint="eastAsia" w:ascii="宋体" w:hAnsi="宋体" w:eastAsia="宋体" w:cs="宋体"/>
          <w:b w:val="0"/>
          <w:bCs w:val="0"/>
          <w:sz w:val="28"/>
          <w:szCs w:val="18"/>
          <w:highlight w:val="none"/>
          <w:lang w:val="en-US" w:eastAsia="zh-CN"/>
        </w:rPr>
        <w:t>体建</w:t>
      </w:r>
      <w:r>
        <w:rPr>
          <w:rFonts w:hint="eastAsia" w:ascii="宋体" w:hAnsi="宋体" w:eastAsia="宋体" w:cs="宋体"/>
          <w:b w:val="0"/>
          <w:bCs w:val="0"/>
          <w:sz w:val="28"/>
          <w:szCs w:val="18"/>
          <w:lang w:val="en-US" w:eastAsia="zh-CN"/>
        </w:rPr>
        <w:t>设用地使用权及房屋所有权</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注销登记</w:t>
      </w:r>
    </w:p>
    <w:p>
      <w:pPr>
        <w:spacing w:line="300" w:lineRule="exact"/>
        <w:ind w:firstLine="0" w:firstLineChars="0"/>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300" w:lineRule="exact"/>
        <w:ind w:firstLine="0" w:firstLineChars="0"/>
        <w:rPr>
          <w:rFonts w:hint="eastAsia"/>
          <w:lang w:val="en-US" w:eastAsia="zh-CN"/>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2、集体建设用地使用权及房屋所有权消灭的材料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3、不动产权属证书</w:t>
      </w:r>
    </w:p>
    <w:p>
      <w:pPr>
        <w:pStyle w:val="31"/>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720" w:left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4、</w:t>
      </w:r>
      <w:r>
        <w:rPr>
          <w:rFonts w:hint="eastAsia" w:ascii="宋体" w:hAnsi="宋体" w:eastAsia="宋体" w:cs="宋体"/>
          <w:bCs/>
          <w:sz w:val="24"/>
          <w:szCs w:val="18"/>
        </w:rPr>
        <w:t>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val="en-US" w:eastAsia="zh-CN"/>
        </w:rPr>
        <w:t>5</w:t>
      </w:r>
      <w:r>
        <w:rPr>
          <w:rFonts w:hint="eastAsia" w:ascii="宋体" w:hAnsi="宋体" w:eastAsia="宋体" w:cs="宋体"/>
          <w:bCs/>
          <w:sz w:val="24"/>
          <w:szCs w:val="18"/>
        </w:rPr>
        <w:t>、不动产登记申请</w:t>
      </w:r>
      <w:r>
        <w:rPr>
          <w:rFonts w:hint="eastAsia" w:ascii="宋体" w:hAnsi="宋体" w:eastAsia="宋体" w:cs="宋体"/>
          <w:bCs/>
          <w:sz w:val="24"/>
          <w:szCs w:val="18"/>
          <w:lang w:eastAsia="zh-CN"/>
        </w:rPr>
        <w:t>书</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spacing w:line="300" w:lineRule="exact"/>
        <w:ind w:firstLine="0" w:firstLineChars="0"/>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不收</w:t>
      </w:r>
      <w:r>
        <w:rPr>
          <w:rFonts w:hint="eastAsia" w:ascii="宋体" w:hAnsi="宋体" w:eastAsia="宋体" w:cs="宋体"/>
          <w:bCs/>
          <w:sz w:val="24"/>
          <w:szCs w:val="18"/>
        </w:rPr>
        <w:t>费</w:t>
      </w:r>
    </w:p>
    <w:p>
      <w:pPr>
        <w:spacing w:line="300" w:lineRule="exact"/>
        <w:ind w:firstLine="0" w:firstLineChars="0"/>
        <w:rPr>
          <w:rFonts w:hint="eastAsia" w:ascii="宋体" w:hAnsi="宋体" w:eastAsia="宋体" w:cs="宋体"/>
          <w:bCs/>
          <w:sz w:val="24"/>
          <w:szCs w:val="18"/>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30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rFonts w:hint="eastAsia"/>
          <w:b/>
          <w:bCs/>
          <w:sz w:val="28"/>
          <w:szCs w:val="18"/>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
          <w:bCs/>
          <w:sz w:val="28"/>
          <w:szCs w:val="18"/>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4864" behindDoc="0" locked="0" layoutInCell="1" allowOverlap="1">
            <wp:simplePos x="0" y="0"/>
            <wp:positionH relativeFrom="column">
              <wp:posOffset>-67310</wp:posOffset>
            </wp:positionH>
            <wp:positionV relativeFrom="paragraph">
              <wp:posOffset>95250</wp:posOffset>
            </wp:positionV>
            <wp:extent cx="3322320" cy="4076700"/>
            <wp:effectExtent l="0" t="0" r="11430" b="0"/>
            <wp:wrapTopAndBottom/>
            <wp:docPr id="27" name="图片 27" descr="国有建设用地使用权及房屋所有权注销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国有建设用地使用权及房屋所有权注销登记流程图"/>
                    <pic:cNvPicPr>
                      <a:picLocks noChangeAspect="1"/>
                    </pic:cNvPicPr>
                  </pic:nvPicPr>
                  <pic:blipFill>
                    <a:blip r:embed="rId29"/>
                    <a:stretch>
                      <a:fillRect/>
                    </a:stretch>
                  </pic:blipFill>
                  <pic:spPr>
                    <a:xfrm>
                      <a:off x="0" y="0"/>
                      <a:ext cx="3322320" cy="407670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7"/>
        </w:rPr>
        <w:t xml:space="preserve">沙 湾 市 政 务 服 务 中 </w:t>
      </w:r>
      <w:r>
        <w:rPr>
          <w:rFonts w:hint="eastAsia" w:ascii="方正小标宋_GBK" w:hAnsi="方正小标宋_GBK" w:eastAsia="方正小标宋_GBK" w:cs="方正小标宋_GBK"/>
          <w:spacing w:val="0"/>
          <w:kern w:val="0"/>
          <w:fitText w:val="5056" w:id="2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lang w:val="en-US" w:eastAsia="zh-CN"/>
        </w:rPr>
      </w:pPr>
      <w:r>
        <w:rPr>
          <w:rFonts w:hint="eastAsia" w:ascii="宋体" w:hAnsi="宋体" w:eastAsia="宋体" w:cs="宋体"/>
          <w:b w:val="0"/>
          <w:bCs w:val="0"/>
          <w:sz w:val="28"/>
          <w:szCs w:val="18"/>
          <w:lang w:val="en-US" w:eastAsia="zh-CN"/>
        </w:rPr>
        <w:t>查封登记</w:t>
      </w:r>
    </w:p>
    <w:p>
      <w:pPr>
        <w:spacing w:line="280" w:lineRule="exact"/>
        <w:ind w:firstLine="0" w:firstLineChars="0"/>
        <w:rPr>
          <w:rFonts w:hint="eastAsia"/>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spacing w:line="280" w:lineRule="exact"/>
        <w:ind w:firstLine="0" w:firstLineChars="0"/>
        <w:rPr>
          <w:rFonts w:hint="eastAsia" w:ascii="宋体" w:hAnsi="宋体" w:eastAsia="宋体" w:cs="宋体"/>
          <w:bCs/>
          <w:sz w:val="24"/>
          <w:szCs w:val="18"/>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1、执行裁定书（原件）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2、协助执行通知书（原件）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3、法官工作证、执行公务证（复印件）</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spacing w:line="280" w:lineRule="exact"/>
        <w:ind w:firstLine="0" w:firstLineChars="0"/>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ind w:firstLine="720" w:firstLineChars="30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不收费</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spacing w:line="280" w:lineRule="exact"/>
        <w:ind w:firstLine="0" w:firstLineChars="0"/>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w:t>
      </w:r>
    </w:p>
    <w:p>
      <w:pPr>
        <w:pStyle w:val="2"/>
        <w:rPr>
          <w:rFonts w:hint="eastAsia"/>
          <w:lang w:val="en-US" w:eastAsia="zh-CN"/>
        </w:rPr>
      </w:pPr>
    </w:p>
    <w:p>
      <w:pPr>
        <w:numPr>
          <w:ilvl w:val="0"/>
          <w:numId w:val="5"/>
        </w:numPr>
        <w:ind w:firstLine="0" w:firstLineChars="0"/>
        <w:rPr>
          <w:b/>
          <w:bCs/>
          <w:sz w:val="28"/>
          <w:szCs w:val="18"/>
        </w:rPr>
      </w:pPr>
      <w:r>
        <w:rPr>
          <w:rFonts w:hint="eastAsia"/>
          <w:b/>
          <w:bCs/>
          <w:sz w:val="28"/>
          <w:szCs w:val="18"/>
        </w:rPr>
        <w:t>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5888" behindDoc="0" locked="0" layoutInCell="1" allowOverlap="1">
            <wp:simplePos x="0" y="0"/>
            <wp:positionH relativeFrom="column">
              <wp:posOffset>-86360</wp:posOffset>
            </wp:positionH>
            <wp:positionV relativeFrom="paragraph">
              <wp:posOffset>111125</wp:posOffset>
            </wp:positionV>
            <wp:extent cx="3186430" cy="4350385"/>
            <wp:effectExtent l="0" t="0" r="13970" b="12065"/>
            <wp:wrapTopAndBottom/>
            <wp:docPr id="28" name="图片 28" descr="查封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查封登记流程图"/>
                    <pic:cNvPicPr>
                      <a:picLocks noChangeAspect="1"/>
                    </pic:cNvPicPr>
                  </pic:nvPicPr>
                  <pic:blipFill>
                    <a:blip r:embed="rId30"/>
                    <a:srcRect l="1387" r="5825"/>
                    <a:stretch>
                      <a:fillRect/>
                    </a:stretch>
                  </pic:blipFill>
                  <pic:spPr>
                    <a:xfrm>
                      <a:off x="0" y="0"/>
                      <a:ext cx="3186430" cy="435038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8"/>
        </w:rPr>
        <w:t xml:space="preserve">沙 湾 市 政 务 服 务 中 </w:t>
      </w:r>
      <w:r>
        <w:rPr>
          <w:rFonts w:hint="eastAsia" w:ascii="方正小标宋_GBK" w:hAnsi="方正小标宋_GBK" w:eastAsia="方正小标宋_GBK" w:cs="方正小标宋_GBK"/>
          <w:spacing w:val="0"/>
          <w:kern w:val="0"/>
          <w:fitText w:val="5056" w:id="28"/>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left="0" w:leftChars="0"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注销查封登记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1、执行裁定书（原件）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2、协助执行通知书（原件）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3、法官工作证、执行公务证（复印件）</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spacing w:line="300" w:lineRule="exact"/>
        <w:ind w:firstLine="0" w:firstLineChars="0"/>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spacing w:line="280" w:lineRule="exact"/>
        <w:ind w:firstLine="0" w:firstLineChars="0"/>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w:t>
      </w:r>
    </w:p>
    <w:p>
      <w:pPr>
        <w:pStyle w:val="2"/>
        <w:rPr>
          <w:rFonts w:hint="eastAsia"/>
          <w:lang w:val="en-US" w:eastAsia="zh-CN"/>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6912" behindDoc="0" locked="0" layoutInCell="1" allowOverlap="1">
            <wp:simplePos x="0" y="0"/>
            <wp:positionH relativeFrom="column">
              <wp:posOffset>-86360</wp:posOffset>
            </wp:positionH>
            <wp:positionV relativeFrom="paragraph">
              <wp:posOffset>282575</wp:posOffset>
            </wp:positionV>
            <wp:extent cx="3369310" cy="4072255"/>
            <wp:effectExtent l="0" t="0" r="2540" b="4445"/>
            <wp:wrapTopAndBottom/>
            <wp:docPr id="29" name="图片 29" descr="注销查封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注销查封登记流程图"/>
                    <pic:cNvPicPr>
                      <a:picLocks noChangeAspect="1"/>
                    </pic:cNvPicPr>
                  </pic:nvPicPr>
                  <pic:blipFill>
                    <a:blip r:embed="rId31"/>
                    <a:stretch>
                      <a:fillRect/>
                    </a:stretch>
                  </pic:blipFill>
                  <pic:spPr>
                    <a:xfrm>
                      <a:off x="0" y="0"/>
                      <a:ext cx="3369310" cy="407225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29"/>
        </w:rPr>
        <w:t xml:space="preserve">沙 湾 市 政 务 服 务 中 </w:t>
      </w:r>
      <w:r>
        <w:rPr>
          <w:rFonts w:hint="eastAsia" w:ascii="方正小标宋_GBK" w:hAnsi="方正小标宋_GBK" w:eastAsia="方正小标宋_GBK" w:cs="方正小标宋_GBK"/>
          <w:spacing w:val="0"/>
          <w:kern w:val="0"/>
          <w:fitText w:val="5056" w:id="2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异议登记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1、证实不动产登记簿记载的事项错误的材料</w:t>
      </w:r>
    </w:p>
    <w:p>
      <w:pPr>
        <w:pStyle w:val="2"/>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2、房屋所有权证、国有土地使用证</w:t>
      </w:r>
    </w:p>
    <w:p>
      <w:pPr>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3、法律法规及所需材料</w:t>
      </w:r>
    </w:p>
    <w:p>
      <w:pPr>
        <w:pStyle w:val="2"/>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4、不动产登记申请审批表</w:t>
      </w:r>
    </w:p>
    <w:p>
      <w:pPr>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5、申请人身份证明</w:t>
      </w:r>
    </w:p>
    <w:p>
      <w:pPr>
        <w:pStyle w:val="2"/>
        <w:pageBreakBefore w:val="0"/>
        <w:widowControl/>
        <w:kinsoku w:val="0"/>
        <w:wordWrap/>
        <w:overflowPunct/>
        <w:topLinePunct w:val="0"/>
        <w:autoSpaceDE w:val="0"/>
        <w:autoSpaceDN w:val="0"/>
        <w:bidi w:val="0"/>
        <w:adjustRightInd w:val="0"/>
        <w:snapToGrid w:val="0"/>
        <w:spacing w:line="420" w:lineRule="exact"/>
        <w:ind w:left="960" w:leftChars="150" w:hanging="480" w:hangingChars="200"/>
        <w:textAlignment w:val="baseline"/>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6、证实对登记的不动产权利有利害关系材料</w:t>
      </w:r>
    </w:p>
    <w:p>
      <w:pPr>
        <w:spacing w:line="280" w:lineRule="exact"/>
        <w:ind w:firstLine="0" w:firstLineChars="0"/>
        <w:rPr>
          <w:rFonts w:hint="eastAsia" w:ascii="方正仿宋_GB2312" w:hAnsi="方正仿宋_GB2312" w:eastAsia="方正仿宋_GB2312" w:cs="方正仿宋_GB2312"/>
          <w:b/>
          <w:bCs/>
          <w:sz w:val="28"/>
          <w:szCs w:val="18"/>
        </w:rPr>
      </w:pPr>
    </w:p>
    <w:p>
      <w:pPr>
        <w:pStyle w:val="2"/>
        <w:pageBreakBefore w:val="0"/>
        <w:widowControl/>
        <w:kinsoku w:val="0"/>
        <w:wordWrap/>
        <w:overflowPunct/>
        <w:topLinePunct w:val="0"/>
        <w:autoSpaceDE w:val="0"/>
        <w:autoSpaceDN w:val="0"/>
        <w:bidi w:val="0"/>
        <w:adjustRightInd w:val="0"/>
        <w:snapToGrid w:val="0"/>
        <w:spacing w:line="42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7936" behindDoc="0" locked="0" layoutInCell="1" allowOverlap="1">
            <wp:simplePos x="0" y="0"/>
            <wp:positionH relativeFrom="column">
              <wp:posOffset>66040</wp:posOffset>
            </wp:positionH>
            <wp:positionV relativeFrom="paragraph">
              <wp:posOffset>82550</wp:posOffset>
            </wp:positionV>
            <wp:extent cx="3216275" cy="3874135"/>
            <wp:effectExtent l="0" t="0" r="3175" b="12065"/>
            <wp:wrapTopAndBottom/>
            <wp:docPr id="30" name="图片 30" descr="异议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异议登记流程图"/>
                    <pic:cNvPicPr>
                      <a:picLocks noChangeAspect="1"/>
                    </pic:cNvPicPr>
                  </pic:nvPicPr>
                  <pic:blipFill>
                    <a:blip r:embed="rId32"/>
                    <a:srcRect l="3155" t="3097"/>
                    <a:stretch>
                      <a:fillRect/>
                    </a:stretch>
                  </pic:blipFill>
                  <pic:spPr>
                    <a:xfrm>
                      <a:off x="0" y="0"/>
                      <a:ext cx="3216275" cy="387413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0"/>
        </w:rPr>
        <w:t xml:space="preserve">沙 湾 市 政 务 服 务 中 </w:t>
      </w:r>
      <w:r>
        <w:rPr>
          <w:rFonts w:hint="eastAsia" w:ascii="方正小标宋_GBK" w:hAnsi="方正小标宋_GBK" w:eastAsia="方正小标宋_GBK" w:cs="方正小标宋_GBK"/>
          <w:spacing w:val="0"/>
          <w:kern w:val="0"/>
          <w:fitText w:val="5056" w:id="30"/>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napToGrid w:val="0"/>
          <w:color w:val="000000"/>
          <w:sz w:val="28"/>
          <w:szCs w:val="20"/>
          <w:lang w:val="en-US" w:eastAsia="zh-CN" w:bidi="ar-SA"/>
        </w:rPr>
      </w:pPr>
      <w:r>
        <w:rPr>
          <w:rFonts w:hint="eastAsia" w:ascii="宋体" w:hAnsi="宋体" w:eastAsia="宋体" w:cs="宋体"/>
          <w:bCs/>
          <w:snapToGrid w:val="0"/>
          <w:color w:val="000000"/>
          <w:sz w:val="28"/>
          <w:szCs w:val="20"/>
          <w:lang w:val="en-US" w:eastAsia="zh-CN" w:bidi="ar-SA"/>
        </w:rPr>
        <w:t>注销异议登记</w:t>
      </w: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1、异议登记申请人申请注销登记的，提交不动产登记证明；或者异议登记申请人的起诉被人民法院裁定不予受理或者予以驳回诉讼请求的材料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2、法律、行政法规以及《实施细则》规定的材料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spacing w:line="280" w:lineRule="exact"/>
        <w:ind w:firstLine="0" w:firstLineChars="0"/>
        <w:rPr>
          <w:rFonts w:hint="eastAsia" w:ascii="宋体" w:hAnsi="宋体" w:eastAsia="宋体" w:cs="宋体"/>
          <w:bCs/>
          <w:sz w:val="24"/>
          <w:szCs w:val="18"/>
          <w:lang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eastAsia="仿宋_GB2312"/>
          <w:lang w:eastAsia="zh-CN"/>
        </w:rPr>
        <w:drawing>
          <wp:anchor distT="0" distB="0" distL="114300" distR="114300" simplePos="0" relativeHeight="251688960" behindDoc="0" locked="0" layoutInCell="1" allowOverlap="1">
            <wp:simplePos x="0" y="0"/>
            <wp:positionH relativeFrom="column">
              <wp:posOffset>3278505</wp:posOffset>
            </wp:positionH>
            <wp:positionV relativeFrom="paragraph">
              <wp:posOffset>49530</wp:posOffset>
            </wp:positionV>
            <wp:extent cx="3378200" cy="4527550"/>
            <wp:effectExtent l="0" t="0" r="12700" b="6350"/>
            <wp:wrapTopAndBottom/>
            <wp:docPr id="32" name="图片 32" descr="注销异议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注销异议登记"/>
                    <pic:cNvPicPr>
                      <a:picLocks noChangeAspect="1"/>
                    </pic:cNvPicPr>
                  </pic:nvPicPr>
                  <pic:blipFill>
                    <a:blip r:embed="rId33"/>
                    <a:srcRect l="2742"/>
                    <a:stretch>
                      <a:fillRect/>
                    </a:stretch>
                  </pic:blipFill>
                  <pic:spPr>
                    <a:xfrm>
                      <a:off x="0" y="0"/>
                      <a:ext cx="3378200" cy="4527550"/>
                    </a:xfrm>
                    <a:prstGeom prst="rect">
                      <a:avLst/>
                    </a:prstGeom>
                  </pic:spPr>
                </pic:pic>
              </a:graphicData>
            </a:graphic>
          </wp:anchor>
        </w:drawing>
      </w: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hint="eastAsia" w:ascii="方正小标宋_GBK" w:hAnsi="方正小标宋_GBK" w:eastAsia="方正小标宋_GBK" w:cs="方正小标宋_GBK"/>
          <w:spacing w:val="28"/>
          <w:kern w:val="0"/>
          <w:fitText w:val="5056" w:id="31"/>
        </w:r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1"/>
        </w:rPr>
        <w:t xml:space="preserve">沙 湾 市 政 务 服 务 中 </w:t>
      </w:r>
      <w:r>
        <w:rPr>
          <w:rFonts w:hint="eastAsia" w:ascii="方正小标宋_GBK" w:hAnsi="方正小标宋_GBK" w:eastAsia="方正小标宋_GBK" w:cs="方正小标宋_GBK"/>
          <w:spacing w:val="0"/>
          <w:kern w:val="0"/>
          <w:fitText w:val="5056" w:id="31"/>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spacing w:line="240" w:lineRule="auto"/>
        <w:ind w:firstLine="0" w:firstLineChars="0"/>
        <w:jc w:val="center"/>
        <w:rPr>
          <w:rFonts w:hint="eastAsia" w:asciiTheme="minorEastAsia" w:hAnsiTheme="minorEastAsia" w:eastAsiaTheme="minorEastAsia" w:cstheme="minorEastAsia"/>
          <w:b w:val="0"/>
          <w:bCs w:val="0"/>
          <w:sz w:val="28"/>
          <w:szCs w:val="18"/>
        </w:rPr>
      </w:pPr>
      <w:r>
        <w:rPr>
          <w:rFonts w:hint="eastAsia" w:asciiTheme="minorEastAsia" w:hAnsiTheme="minorEastAsia" w:eastAsiaTheme="minorEastAsia" w:cstheme="minorEastAsia"/>
          <w:b w:val="0"/>
          <w:bCs w:val="0"/>
          <w:sz w:val="28"/>
          <w:szCs w:val="18"/>
          <w:lang w:val="en-US" w:eastAsia="zh-CN"/>
        </w:rPr>
        <w:t>国有农用地使用权首次登记</w:t>
      </w:r>
    </w:p>
    <w:p>
      <w:pPr>
        <w:spacing w:line="240" w:lineRule="auto"/>
        <w:ind w:firstLine="0" w:firstLineChars="0"/>
        <w:jc w:val="both"/>
        <w:rPr>
          <w:rFonts w:hint="eastAsia" w:ascii="方正仿宋_GB2312" w:hAnsi="方正仿宋_GB2312" w:eastAsia="方正仿宋_GB2312" w:cs="方正仿宋_GB2312"/>
          <w:b/>
          <w:bCs/>
          <w:sz w:val="28"/>
          <w:szCs w:val="18"/>
        </w:rPr>
      </w:pPr>
    </w:p>
    <w:p>
      <w:pPr>
        <w:spacing w:line="240" w:lineRule="auto"/>
        <w:ind w:firstLine="0" w:firstLineChars="0"/>
        <w:jc w:val="both"/>
        <w:rPr>
          <w:rFonts w:hint="eastAsia"/>
        </w:rPr>
      </w:pPr>
      <w:r>
        <w:rPr>
          <w:rFonts w:hint="eastAsia" w:ascii="方正仿宋_GB2312" w:hAnsi="方正仿宋_GB2312" w:eastAsia="方正仿宋_GB2312" w:cs="方正仿宋_GB2312"/>
          <w:b/>
          <w:bCs/>
          <w:sz w:val="28"/>
          <w:szCs w:val="1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lang w:val="en-US" w:eastAsia="zh-CN"/>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1、使用国家所有的水域、滩涂等农用地进行农业生产，申请国有农用地的使用权首次登记的，应当提交县级以上人民政府有关批准用地的文件等材料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2、权籍调查、测绘报告及确权面积表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6、县级以上人民政府或者有关部门关于组建国有农场、林场、草场等批准文件；</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80" w:lineRule="exact"/>
        <w:ind w:firstLine="0" w:firstLineChars="0"/>
        <w:rPr>
          <w:rFonts w:hint="eastAsia" w:ascii="宋体" w:hAnsi="宋体" w:eastAsia="宋体" w:cs="宋体"/>
          <w:bCs/>
          <w:sz w:val="24"/>
          <w:szCs w:val="18"/>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spacing w:line="240" w:lineRule="auto"/>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spacing w:line="240" w:lineRule="auto"/>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89984" behindDoc="0" locked="0" layoutInCell="1" allowOverlap="1">
            <wp:simplePos x="0" y="0"/>
            <wp:positionH relativeFrom="column">
              <wp:posOffset>-31750</wp:posOffset>
            </wp:positionH>
            <wp:positionV relativeFrom="page">
              <wp:posOffset>3451225</wp:posOffset>
            </wp:positionV>
            <wp:extent cx="3153410" cy="3693160"/>
            <wp:effectExtent l="0" t="0" r="8890" b="2540"/>
            <wp:wrapTopAndBottom/>
            <wp:docPr id="33" name="图片 33" descr="国有农用地的使用权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国有农用地的使用权登记流程图"/>
                    <pic:cNvPicPr>
                      <a:picLocks noChangeAspect="1"/>
                    </pic:cNvPicPr>
                  </pic:nvPicPr>
                  <pic:blipFill>
                    <a:blip r:embed="rId34"/>
                    <a:srcRect l="8900" t="8117" r="8325" b="21104"/>
                    <a:stretch>
                      <a:fillRect/>
                    </a:stretch>
                  </pic:blipFill>
                  <pic:spPr>
                    <a:xfrm>
                      <a:off x="0" y="0"/>
                      <a:ext cx="3153410" cy="369316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2"/>
        </w:rPr>
        <w:t xml:space="preserve">沙 湾 市 政 务 服 务 中 </w:t>
      </w:r>
      <w:r>
        <w:rPr>
          <w:rFonts w:hint="eastAsia" w:ascii="方正小标宋_GBK" w:hAnsi="方正小标宋_GBK" w:eastAsia="方正小标宋_GBK" w:cs="方正小标宋_GBK"/>
          <w:spacing w:val="0"/>
          <w:kern w:val="0"/>
          <w:fitText w:val="5056" w:id="32"/>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rPr>
      </w:pPr>
      <w:r>
        <w:rPr>
          <w:rFonts w:hint="eastAsia" w:ascii="宋体" w:hAnsi="宋体" w:eastAsia="宋体" w:cs="宋体"/>
          <w:b w:val="0"/>
          <w:bCs w:val="0"/>
          <w:sz w:val="28"/>
          <w:szCs w:val="18"/>
        </w:rPr>
        <w:t>预告登记的转移</w:t>
      </w:r>
    </w:p>
    <w:p>
      <w:pPr>
        <w:ind w:firstLine="0" w:firstLineChars="0"/>
        <w:rPr>
          <w:rFonts w:hint="eastAsia" w:ascii="宋体" w:hAnsi="宋体" w:eastAsia="宋体" w:cs="宋体"/>
          <w:b/>
          <w:bCs/>
          <w:sz w:val="28"/>
          <w:szCs w:val="18"/>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2、还款结清证明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3、申请人身份证明及共有人身份证明、委托代理人有效身份证明</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1008" behindDoc="0" locked="0" layoutInCell="1" allowOverlap="1">
            <wp:simplePos x="0" y="0"/>
            <wp:positionH relativeFrom="column">
              <wp:posOffset>-9525</wp:posOffset>
            </wp:positionH>
            <wp:positionV relativeFrom="page">
              <wp:posOffset>3432175</wp:posOffset>
            </wp:positionV>
            <wp:extent cx="3323590" cy="3977640"/>
            <wp:effectExtent l="0" t="0" r="10160" b="3810"/>
            <wp:wrapTopAndBottom/>
            <wp:docPr id="34" name="图片 34" descr="预告登记的转移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预告登记的转移流程图"/>
                    <pic:cNvPicPr>
                      <a:picLocks noChangeAspect="1"/>
                    </pic:cNvPicPr>
                  </pic:nvPicPr>
                  <pic:blipFill>
                    <a:blip r:embed="rId35"/>
                    <a:stretch>
                      <a:fillRect/>
                    </a:stretch>
                  </pic:blipFill>
                  <pic:spPr>
                    <a:xfrm>
                      <a:off x="0" y="0"/>
                      <a:ext cx="3323590" cy="397764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3"/>
        </w:rPr>
        <w:t xml:space="preserve">沙 湾 市 政 务 服 务 中 </w:t>
      </w:r>
      <w:r>
        <w:rPr>
          <w:rFonts w:hint="eastAsia" w:ascii="方正小标宋_GBK" w:hAnsi="方正小标宋_GBK" w:eastAsia="方正小标宋_GBK" w:cs="方正小标宋_GBK"/>
          <w:spacing w:val="0"/>
          <w:kern w:val="0"/>
          <w:fitText w:val="5056" w:id="3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z w:val="28"/>
          <w:szCs w:val="20"/>
          <w:lang w:eastAsia="zh-CN"/>
        </w:rPr>
      </w:pPr>
      <w:r>
        <w:rPr>
          <w:rFonts w:hint="eastAsia" w:ascii="宋体" w:hAnsi="宋体" w:eastAsia="宋体" w:cs="宋体"/>
          <w:bCs/>
          <w:sz w:val="28"/>
          <w:szCs w:val="20"/>
          <w:lang w:eastAsia="zh-CN"/>
        </w:rPr>
        <w:t>预告登记的注销</w:t>
      </w:r>
    </w:p>
    <w:p>
      <w:pPr>
        <w:ind w:firstLine="0" w:firstLineChars="0"/>
        <w:rPr>
          <w:rFonts w:hint="eastAsia" w:ascii="宋体" w:hAnsi="宋体" w:eastAsia="宋体" w:cs="宋体"/>
          <w:bCs/>
          <w:szCs w:val="21"/>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2、债权消灭或者权利人放弃预告登记的材料；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3、申请人身份证明及共有人身份证明、委托代理人有效身份证明</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spacing w:line="280" w:lineRule="exact"/>
        <w:ind w:firstLine="0" w:firstLineChars="0"/>
        <w:rPr>
          <w:rFonts w:hint="eastAsia" w:ascii="宋体" w:hAnsi="宋体" w:eastAsia="宋体" w:cs="宋体"/>
          <w:bCs/>
          <w:sz w:val="24"/>
          <w:szCs w:val="18"/>
          <w:lang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80" w:lineRule="exact"/>
        <w:ind w:firstLine="0" w:firstLineChars="0"/>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spacing w:line="280" w:lineRule="exact"/>
        <w:ind w:firstLine="0" w:firstLineChars="0"/>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w:t>
      </w:r>
    </w:p>
    <w:p>
      <w:pPr>
        <w:pStyle w:val="2"/>
        <w:rPr>
          <w:rFonts w:hint="eastAsia"/>
          <w:lang w:val="en-US" w:eastAsia="zh-CN"/>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2032" behindDoc="0" locked="0" layoutInCell="1" allowOverlap="1">
            <wp:simplePos x="0" y="0"/>
            <wp:positionH relativeFrom="column">
              <wp:posOffset>-76835</wp:posOffset>
            </wp:positionH>
            <wp:positionV relativeFrom="paragraph">
              <wp:posOffset>177800</wp:posOffset>
            </wp:positionV>
            <wp:extent cx="3323590" cy="4095750"/>
            <wp:effectExtent l="0" t="0" r="10160" b="0"/>
            <wp:wrapTopAndBottom/>
            <wp:docPr id="39" name="图片 39" descr="预告登记的注销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预告登记的注销流程图"/>
                    <pic:cNvPicPr>
                      <a:picLocks noChangeAspect="1"/>
                    </pic:cNvPicPr>
                  </pic:nvPicPr>
                  <pic:blipFill>
                    <a:blip r:embed="rId36"/>
                    <a:stretch>
                      <a:fillRect/>
                    </a:stretch>
                  </pic:blipFill>
                  <pic:spPr>
                    <a:xfrm>
                      <a:off x="0" y="0"/>
                      <a:ext cx="3323590" cy="409575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4"/>
        </w:rPr>
        <w:t xml:space="preserve">沙 湾 市 政 务 服 务 中 </w:t>
      </w:r>
      <w:r>
        <w:rPr>
          <w:rFonts w:hint="eastAsia" w:ascii="方正小标宋_GBK" w:hAnsi="方正小标宋_GBK" w:eastAsia="方正小标宋_GBK" w:cs="方正小标宋_GBK"/>
          <w:spacing w:val="0"/>
          <w:kern w:val="0"/>
          <w:fitText w:val="5056" w:id="34"/>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z w:val="28"/>
          <w:szCs w:val="20"/>
          <w:lang w:eastAsia="zh-CN"/>
        </w:rPr>
      </w:pPr>
      <w:r>
        <w:rPr>
          <w:rFonts w:hint="eastAsia" w:ascii="宋体" w:hAnsi="宋体" w:eastAsia="宋体" w:cs="宋体"/>
          <w:bCs/>
          <w:sz w:val="28"/>
          <w:szCs w:val="20"/>
          <w:lang w:eastAsia="zh-CN"/>
        </w:rPr>
        <w:t>预告登记的变更</w:t>
      </w:r>
    </w:p>
    <w:p>
      <w:pPr>
        <w:ind w:firstLine="0" w:firstLineChars="0"/>
        <w:rPr>
          <w:rFonts w:hint="eastAsia" w:ascii="宋体" w:hAnsi="宋体" w:eastAsia="宋体" w:cs="宋体"/>
          <w:b/>
          <w:bCs/>
          <w:sz w:val="28"/>
          <w:szCs w:val="18"/>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lang w:val="en-US" w:eastAsia="zh-CN"/>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1、法律法规及必须材料（不动产统一登记询问表等资料）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3、申请人身份证明及共有人身份证明、委托代理人有效身份证明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4、预告登记内容发生变更材料</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3056" behindDoc="0" locked="0" layoutInCell="1" allowOverlap="1">
            <wp:simplePos x="0" y="0"/>
            <wp:positionH relativeFrom="column">
              <wp:posOffset>132715</wp:posOffset>
            </wp:positionH>
            <wp:positionV relativeFrom="page">
              <wp:posOffset>3441700</wp:posOffset>
            </wp:positionV>
            <wp:extent cx="3024505" cy="3763645"/>
            <wp:effectExtent l="0" t="0" r="4445" b="8255"/>
            <wp:wrapTopAndBottom/>
            <wp:docPr id="40" name="图片 40" descr="预告登记的变更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预告登记的变更流程图"/>
                    <pic:cNvPicPr>
                      <a:picLocks noChangeAspect="1"/>
                    </pic:cNvPicPr>
                  </pic:nvPicPr>
                  <pic:blipFill>
                    <a:blip r:embed="rId37"/>
                    <a:srcRect l="7173" r="4878"/>
                    <a:stretch>
                      <a:fillRect/>
                    </a:stretch>
                  </pic:blipFill>
                  <pic:spPr>
                    <a:xfrm>
                      <a:off x="0" y="0"/>
                      <a:ext cx="3024505" cy="376364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5"/>
        </w:rPr>
        <w:t xml:space="preserve">沙 湾 市 政 务 服 务 中 </w:t>
      </w:r>
      <w:r>
        <w:rPr>
          <w:rFonts w:hint="eastAsia" w:ascii="方正小标宋_GBK" w:hAnsi="方正小标宋_GBK" w:eastAsia="方正小标宋_GBK" w:cs="方正小标宋_GBK"/>
          <w:spacing w:val="0"/>
          <w:kern w:val="0"/>
          <w:fitText w:val="5056" w:id="3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z w:val="28"/>
          <w:szCs w:val="20"/>
          <w:lang w:eastAsia="zh-CN"/>
        </w:rPr>
      </w:pPr>
      <w:r>
        <w:rPr>
          <w:rFonts w:hint="eastAsia" w:ascii="宋体" w:hAnsi="宋体" w:eastAsia="宋体" w:cs="宋体"/>
          <w:bCs/>
          <w:sz w:val="28"/>
          <w:szCs w:val="20"/>
          <w:lang w:eastAsia="zh-CN"/>
        </w:rPr>
        <w:t>预告登记的设立</w:t>
      </w:r>
    </w:p>
    <w:p>
      <w:pPr>
        <w:ind w:firstLine="0" w:firstLineChars="0"/>
        <w:rPr>
          <w:rFonts w:hint="eastAsia" w:ascii="宋体" w:hAnsi="宋体" w:eastAsia="宋体" w:cs="宋体"/>
          <w:b/>
          <w:bCs/>
          <w:sz w:val="28"/>
          <w:szCs w:val="18"/>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1、商品房买卖合同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2、土地出让合同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3、法律法规及所需材料（询问表）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6、企业营业执照及机构代码证复印件（加盖公章）</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4080" behindDoc="0" locked="0" layoutInCell="1" allowOverlap="1">
            <wp:simplePos x="0" y="0"/>
            <wp:positionH relativeFrom="column">
              <wp:posOffset>9525</wp:posOffset>
            </wp:positionH>
            <wp:positionV relativeFrom="paragraph">
              <wp:posOffset>82550</wp:posOffset>
            </wp:positionV>
            <wp:extent cx="3128010" cy="3933825"/>
            <wp:effectExtent l="0" t="0" r="15240" b="9525"/>
            <wp:wrapTopAndBottom/>
            <wp:docPr id="41" name="图片 41" descr="预告登记设立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预告登记设立流程图"/>
                    <pic:cNvPicPr>
                      <a:picLocks noChangeAspect="1"/>
                    </pic:cNvPicPr>
                  </pic:nvPicPr>
                  <pic:blipFill>
                    <a:blip r:embed="rId38"/>
                    <a:srcRect l="4879" t="3008" r="6026"/>
                    <a:stretch>
                      <a:fillRect/>
                    </a:stretch>
                  </pic:blipFill>
                  <pic:spPr>
                    <a:xfrm>
                      <a:off x="0" y="0"/>
                      <a:ext cx="3128010" cy="393382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6"/>
        </w:rPr>
        <w:t xml:space="preserve">沙 湾 市 政 务 服 务 中 </w:t>
      </w:r>
      <w:r>
        <w:rPr>
          <w:rFonts w:hint="eastAsia" w:ascii="方正小标宋_GBK" w:hAnsi="方正小标宋_GBK" w:eastAsia="方正小标宋_GBK" w:cs="方正小标宋_GBK"/>
          <w:spacing w:val="0"/>
          <w:kern w:val="0"/>
          <w:fitText w:val="5056" w:id="3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Theme="minorEastAsia" w:hAnsiTheme="minorEastAsia" w:eastAsiaTheme="minorEastAsia" w:cstheme="minorEastAsia"/>
          <w:bCs/>
          <w:sz w:val="28"/>
          <w:szCs w:val="20"/>
        </w:rPr>
      </w:pPr>
      <w:r>
        <w:rPr>
          <w:rFonts w:hint="eastAsia" w:asciiTheme="minorEastAsia" w:hAnsiTheme="minorEastAsia" w:eastAsiaTheme="minorEastAsia" w:cstheme="minorEastAsia"/>
          <w:bCs/>
          <w:sz w:val="28"/>
          <w:szCs w:val="20"/>
        </w:rPr>
        <w:t>国有农用地的使用权及森林、林木所有权</w:t>
      </w:r>
    </w:p>
    <w:p>
      <w:pPr>
        <w:ind w:firstLine="0" w:firstLineChars="0"/>
        <w:jc w:val="center"/>
        <w:rPr>
          <w:rFonts w:hint="eastAsia" w:asciiTheme="minorEastAsia" w:hAnsiTheme="minorEastAsia" w:eastAsiaTheme="minorEastAsia" w:cstheme="minorEastAsia"/>
          <w:bCs/>
          <w:sz w:val="28"/>
          <w:szCs w:val="20"/>
        </w:rPr>
      </w:pPr>
      <w:r>
        <w:rPr>
          <w:rFonts w:hint="eastAsia" w:asciiTheme="minorEastAsia" w:hAnsiTheme="minorEastAsia" w:eastAsiaTheme="minorEastAsia" w:cstheme="minorEastAsia"/>
          <w:bCs/>
          <w:sz w:val="28"/>
          <w:szCs w:val="20"/>
        </w:rPr>
        <w:t>首次登记</w:t>
      </w:r>
    </w:p>
    <w:p>
      <w:pPr>
        <w:pStyle w:val="2"/>
        <w:rPr>
          <w:rFonts w:hint="eastAsia"/>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spacing w:line="280" w:lineRule="exact"/>
        <w:ind w:firstLine="0" w:firstLineChars="0"/>
        <w:rPr>
          <w:rFonts w:hint="eastAsia" w:ascii="宋体" w:hAnsi="宋体" w:eastAsia="宋体" w:cs="宋体"/>
          <w:bCs/>
          <w:sz w:val="24"/>
          <w:szCs w:val="18"/>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1、权籍调查、测绘报告</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土地权属来源材料，包括：（一）不动产权属证书（二）区级以上人民政府或者关于组建国有农场、林场批准文件（三）区级以上人民政府对国有农用地作出的处理决定（四）人民法院、仲裁委员会对国有农用地权属争议作出的生效法律文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5、申请人身份证明</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w:t>
      </w:r>
      <w:r>
        <w:rPr>
          <w:rFonts w:hint="eastAsia" w:ascii="宋体" w:hAnsi="宋体" w:eastAsia="宋体" w:cs="宋体"/>
          <w:bCs/>
          <w:sz w:val="24"/>
          <w:szCs w:val="18"/>
          <w:lang w:val="en-US" w:eastAsia="zh-CN"/>
        </w:rPr>
        <w:t>7</w:t>
      </w:r>
      <w:r>
        <w:rPr>
          <w:rFonts w:hint="eastAsia" w:ascii="宋体" w:hAnsi="宋体" w:eastAsia="宋体" w:cs="宋体"/>
          <w:bCs/>
          <w:sz w:val="24"/>
          <w:szCs w:val="18"/>
          <w:lang w:eastAsia="zh-CN"/>
        </w:rPr>
        <w:t>窗口</w:t>
      </w:r>
    </w:p>
    <w:p>
      <w:pPr>
        <w:spacing w:line="240" w:lineRule="auto"/>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spacing w:line="240" w:lineRule="auto"/>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5104" behindDoc="0" locked="0" layoutInCell="1" allowOverlap="1">
            <wp:simplePos x="0" y="0"/>
            <wp:positionH relativeFrom="column">
              <wp:posOffset>389890</wp:posOffset>
            </wp:positionH>
            <wp:positionV relativeFrom="paragraph">
              <wp:posOffset>6985</wp:posOffset>
            </wp:positionV>
            <wp:extent cx="2529840" cy="3094355"/>
            <wp:effectExtent l="0" t="0" r="3810" b="10795"/>
            <wp:wrapTopAndBottom/>
            <wp:docPr id="42" name="图片 42" descr="国有农用地的使用权及森林、林木所有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国有农用地的使用权及森林、林木所有权首次登记流程图"/>
                    <pic:cNvPicPr>
                      <a:picLocks noChangeAspect="1"/>
                    </pic:cNvPicPr>
                  </pic:nvPicPr>
                  <pic:blipFill>
                    <a:blip r:embed="rId39"/>
                    <a:srcRect l="5735" t="2913" r="8316"/>
                    <a:stretch>
                      <a:fillRect/>
                    </a:stretch>
                  </pic:blipFill>
                  <pic:spPr>
                    <a:xfrm>
                      <a:off x="0" y="0"/>
                      <a:ext cx="2529840" cy="309435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7"/>
        </w:rPr>
        <w:t xml:space="preserve">沙 湾 市 政 务 服 务 中 </w:t>
      </w:r>
      <w:r>
        <w:rPr>
          <w:rFonts w:hint="eastAsia" w:ascii="方正小标宋_GBK" w:hAnsi="方正小标宋_GBK" w:eastAsia="方正小标宋_GBK" w:cs="方正小标宋_GBK"/>
          <w:spacing w:val="0"/>
          <w:kern w:val="0"/>
          <w:fitText w:val="5056" w:id="3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rPr>
      </w:pPr>
      <w:r>
        <w:rPr>
          <w:rFonts w:hint="eastAsia" w:ascii="宋体" w:hAnsi="宋体" w:eastAsia="宋体" w:cs="宋体"/>
          <w:b w:val="0"/>
          <w:bCs w:val="0"/>
          <w:sz w:val="28"/>
          <w:szCs w:val="18"/>
        </w:rPr>
        <w:t>抵押权转移登记</w:t>
      </w:r>
    </w:p>
    <w:p>
      <w:pPr>
        <w:spacing w:line="280" w:lineRule="exact"/>
        <w:ind w:firstLine="0" w:firstLineChars="0"/>
        <w:rPr>
          <w:rFonts w:hint="eastAsia" w:ascii="宋体" w:hAnsi="宋体" w:eastAsia="宋体" w:cs="宋体"/>
          <w:b/>
          <w:bCs/>
          <w:sz w:val="28"/>
          <w:szCs w:val="18"/>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1、企业营业执照及机构代码证复印件（加盖公章）</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2、评估报告或双方认可的价值认定书(原件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3、抵押合同与主债权合同(债权合同中包含有抵押条款的，可以只提供债权合同)(原件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4、需要变更的不动产权证书及原抵押证明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5、法律法规及必须材料（不动产统一登记询问表等资料）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7、申请人身份证明及共有人身份证明、委托代理人有效身份证明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8、董事会及股东会同意抵押的证明(原件)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lang w:val="en-US" w:eastAsia="zh-CN"/>
        </w:rPr>
      </w:pPr>
      <w:r>
        <w:rPr>
          <w:rFonts w:hint="eastAsia" w:ascii="宋体" w:hAnsi="宋体" w:eastAsia="宋体" w:cs="宋体"/>
          <w:bCs/>
          <w:sz w:val="24"/>
          <w:szCs w:val="18"/>
          <w:lang w:val="en-US" w:eastAsia="zh-CN"/>
        </w:rPr>
        <w:t>(注：抵押人为股份制企业须提供)</w:t>
      </w: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z w:val="24"/>
          <w:szCs w:val="18"/>
          <w:lang w:val="en-US" w:eastAsia="zh-CN"/>
        </w:rPr>
        <w:drawing>
          <wp:anchor distT="0" distB="0" distL="114300" distR="114300" simplePos="0" relativeHeight="251696128" behindDoc="0" locked="0" layoutInCell="1" allowOverlap="1">
            <wp:simplePos x="0" y="0"/>
            <wp:positionH relativeFrom="column">
              <wp:posOffset>132715</wp:posOffset>
            </wp:positionH>
            <wp:positionV relativeFrom="page">
              <wp:posOffset>3387090</wp:posOffset>
            </wp:positionV>
            <wp:extent cx="2999105" cy="3728720"/>
            <wp:effectExtent l="0" t="0" r="10795" b="5080"/>
            <wp:wrapTopAndBottom/>
            <wp:docPr id="43" name="图片 43" descr="抵押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抵押权转移登记流程图"/>
                    <pic:cNvPicPr>
                      <a:picLocks noChangeAspect="1"/>
                    </pic:cNvPicPr>
                  </pic:nvPicPr>
                  <pic:blipFill>
                    <a:blip r:embed="rId40"/>
                    <a:srcRect l="5445"/>
                    <a:stretch>
                      <a:fillRect/>
                    </a:stretch>
                  </pic:blipFill>
                  <pic:spPr>
                    <a:xfrm>
                      <a:off x="0" y="0"/>
                      <a:ext cx="2999105" cy="3728720"/>
                    </a:xfrm>
                    <a:prstGeom prst="rect">
                      <a:avLst/>
                    </a:prstGeom>
                  </pic:spPr>
                </pic:pic>
              </a:graphicData>
            </a:graphic>
          </wp:anchor>
        </w:drawing>
      </w: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8"/>
        </w:rPr>
        <w:t xml:space="preserve">沙 湾 市 政 务 服 务 中 </w:t>
      </w:r>
      <w:r>
        <w:rPr>
          <w:rFonts w:hint="eastAsia" w:ascii="方正小标宋_GBK" w:hAnsi="方正小标宋_GBK" w:eastAsia="方正小标宋_GBK" w:cs="方正小标宋_GBK"/>
          <w:spacing w:val="0"/>
          <w:kern w:val="0"/>
          <w:fitText w:val="5056" w:id="38"/>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 w:val="0"/>
          <w:bCs w:val="0"/>
          <w:sz w:val="28"/>
          <w:szCs w:val="18"/>
        </w:rPr>
      </w:pPr>
      <w:r>
        <w:rPr>
          <w:rFonts w:hint="eastAsia" w:ascii="宋体" w:hAnsi="宋体" w:eastAsia="宋体" w:cs="宋体"/>
          <w:b w:val="0"/>
          <w:bCs w:val="0"/>
          <w:sz w:val="28"/>
          <w:szCs w:val="18"/>
        </w:rPr>
        <w:t>抵押权</w:t>
      </w:r>
      <w:r>
        <w:rPr>
          <w:rFonts w:hint="eastAsia" w:ascii="宋体" w:hAnsi="宋体" w:eastAsia="宋体" w:cs="宋体"/>
          <w:b w:val="0"/>
          <w:bCs w:val="0"/>
          <w:sz w:val="28"/>
          <w:szCs w:val="18"/>
          <w:lang w:eastAsia="zh-CN"/>
        </w:rPr>
        <w:t>变更</w:t>
      </w:r>
      <w:r>
        <w:rPr>
          <w:rFonts w:hint="eastAsia" w:ascii="宋体" w:hAnsi="宋体" w:eastAsia="宋体" w:cs="宋体"/>
          <w:b w:val="0"/>
          <w:bCs w:val="0"/>
          <w:sz w:val="28"/>
          <w:szCs w:val="18"/>
        </w:rPr>
        <w:t>登记</w:t>
      </w:r>
    </w:p>
    <w:p>
      <w:pPr>
        <w:keepNext w:val="0"/>
        <w:keepLines w:val="0"/>
        <w:pageBreakBefore w:val="0"/>
        <w:widowControl/>
        <w:kinsoku w:val="0"/>
        <w:wordWrap/>
        <w:overflowPunct/>
        <w:topLinePunct w:val="0"/>
        <w:autoSpaceDE w:val="0"/>
        <w:autoSpaceDN w:val="0"/>
        <w:bidi w:val="0"/>
        <w:adjustRightInd w:val="0"/>
        <w:snapToGrid w:val="0"/>
        <w:spacing w:line="200" w:lineRule="exact"/>
        <w:ind w:firstLine="0" w:firstLineChars="0"/>
        <w:jc w:val="center"/>
        <w:textAlignment w:val="baseline"/>
        <w:rPr>
          <w:rFonts w:ascii="方正仿宋_GB2312" w:hAnsi="方正仿宋_GB2312" w:eastAsia="方正仿宋_GB2312" w:cs="方正仿宋_GB2312"/>
          <w:sz w:val="36"/>
          <w:szCs w:val="21"/>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1、企业营业执照及机构代码证复印件（加盖公章）</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2、评估报告或双方认可的价值认定书(原件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3、抵押合同与主债权合同(债权合同中包含有抵押条款的，可以只提供债权合同)(原件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4、需要变更的不动产权证书及原抵押证明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5、法律法规及必须材料（不动产统一登记询问表等资料）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7、申请人身份证明及共有人身份证明、委托代理人有效身份证明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8、董事会及股东会同意抵押的证明(原件)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(注：抵押人为股份制企业须提供)</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40" w:lineRule="auto"/>
        <w:ind w:left="0" w:leftChars="0"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w:t>
      </w:r>
      <w:r>
        <w:rPr>
          <w:rFonts w:hint="eastAsia" w:ascii="宋体" w:hAnsi="宋体" w:eastAsia="宋体" w:cs="宋体"/>
          <w:bCs/>
          <w:sz w:val="24"/>
          <w:szCs w:val="18"/>
          <w:lang w:val="en-US" w:eastAsia="zh-CN"/>
        </w:rPr>
        <w:t>C8、C9</w:t>
      </w:r>
      <w:r>
        <w:rPr>
          <w:rFonts w:hint="eastAsia" w:ascii="宋体" w:hAnsi="宋体" w:eastAsia="宋体" w:cs="宋体"/>
          <w:bCs/>
          <w:sz w:val="24"/>
          <w:szCs w:val="18"/>
          <w:lang w:eastAsia="zh-CN"/>
        </w:rPr>
        <w:t>窗口</w:t>
      </w:r>
    </w:p>
    <w:p>
      <w:pPr>
        <w:ind w:left="0" w:leftChars="0"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7152" behindDoc="0" locked="0" layoutInCell="1" allowOverlap="1">
            <wp:simplePos x="0" y="0"/>
            <wp:positionH relativeFrom="column">
              <wp:posOffset>100330</wp:posOffset>
            </wp:positionH>
            <wp:positionV relativeFrom="page">
              <wp:posOffset>3254375</wp:posOffset>
            </wp:positionV>
            <wp:extent cx="2858770" cy="3486785"/>
            <wp:effectExtent l="0" t="0" r="17780" b="18415"/>
            <wp:wrapTopAndBottom/>
            <wp:docPr id="44" name="图片 44" descr="抵押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抵押权变更登记流程图"/>
                    <pic:cNvPicPr>
                      <a:picLocks noChangeAspect="1"/>
                    </pic:cNvPicPr>
                  </pic:nvPicPr>
                  <pic:blipFill>
                    <a:blip r:embed="rId41"/>
                    <a:srcRect l="4913" t="3175" b="1466"/>
                    <a:stretch>
                      <a:fillRect/>
                    </a:stretch>
                  </pic:blipFill>
                  <pic:spPr>
                    <a:xfrm>
                      <a:off x="0" y="0"/>
                      <a:ext cx="2858770" cy="348678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39"/>
        </w:rPr>
        <w:t xml:space="preserve">沙 湾 市 政 务 服 务 中 </w:t>
      </w:r>
      <w:r>
        <w:rPr>
          <w:rFonts w:hint="eastAsia" w:ascii="方正小标宋_GBK" w:hAnsi="方正小标宋_GBK" w:eastAsia="方正小标宋_GBK" w:cs="方正小标宋_GBK"/>
          <w:spacing w:val="0"/>
          <w:kern w:val="0"/>
          <w:fitText w:val="5056" w:id="3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宋体" w:hAnsi="宋体" w:eastAsia="宋体" w:cs="宋体"/>
          <w:bCs/>
          <w:sz w:val="28"/>
          <w:szCs w:val="20"/>
          <w:lang w:eastAsia="zh-CN"/>
        </w:rPr>
      </w:pPr>
      <w:r>
        <w:rPr>
          <w:rFonts w:hint="eastAsia" w:ascii="宋体" w:hAnsi="宋体" w:eastAsia="宋体" w:cs="宋体"/>
          <w:bCs/>
          <w:sz w:val="28"/>
          <w:szCs w:val="20"/>
          <w:lang w:eastAsia="zh-CN"/>
        </w:rPr>
        <w:t>抵押权首次登记</w:t>
      </w:r>
    </w:p>
    <w:p>
      <w:pPr>
        <w:keepNext w:val="0"/>
        <w:keepLines w:val="0"/>
        <w:pageBreakBefore w:val="0"/>
        <w:widowControl/>
        <w:kinsoku w:val="0"/>
        <w:wordWrap/>
        <w:overflowPunct/>
        <w:topLinePunct w:val="0"/>
        <w:autoSpaceDE w:val="0"/>
        <w:autoSpaceDN w:val="0"/>
        <w:bidi w:val="0"/>
        <w:adjustRightInd w:val="0"/>
        <w:snapToGrid w:val="0"/>
        <w:spacing w:line="200" w:lineRule="exact"/>
        <w:ind w:firstLine="0" w:firstLineChars="0"/>
        <w:textAlignment w:val="baseline"/>
        <w:rPr>
          <w:rFonts w:hint="eastAsia" w:ascii="宋体" w:hAnsi="宋体" w:eastAsia="宋体" w:cs="宋体"/>
          <w:bCs/>
          <w:szCs w:val="21"/>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宋体" w:hAnsi="宋体" w:eastAsia="宋体" w:cs="宋体"/>
          <w:b/>
          <w:bCs/>
          <w:sz w:val="28"/>
          <w:szCs w:val="18"/>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b w:val="0"/>
          <w:sz w:val="24"/>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1、企业营业执照及机构代码证复印件（加盖公章）</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2、评估报告或双方认可的价值认定书(原件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3、抵押合同与主债权合同(债权合同中包含有抵押条款的，可以只提供债权合同)(原件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4、房屋所有权证、国有土地使用证</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5、法律法规及必须材料（不动产统一登记询问表等资料）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7、申请人身份证明及共有人身份证明、委托代理人有效身份证明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8、董事会及股东会同意抵押的证明(原件)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(注：抵押人为股份制企业须提供)</w:t>
      </w:r>
    </w:p>
    <w:p>
      <w:pPr>
        <w:spacing w:line="30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spacing w:line="240" w:lineRule="auto"/>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spacing w:line="240" w:lineRule="auto"/>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方正小标宋_GBK" w:hAnsi="方正小标宋_GBK" w:eastAsia="方正小标宋_GBK" w:cs="方正小标宋_GBK"/>
          <w:spacing w:val="28"/>
          <w:kern w:val="0"/>
          <w:fitText w:val="348" w:id="40"/>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240" w:lineRule="auto"/>
        <w:ind w:firstLine="0" w:firstLineChars="0"/>
        <w:jc w:val="center"/>
        <w:rPr>
          <w:rFonts w:hint="eastAsia" w:ascii="方正小标宋_GBK" w:hAnsi="方正小标宋_GBK" w:eastAsia="方正小标宋_GBK" w:cs="方正小标宋_GBK"/>
          <w:kern w:val="0"/>
          <w:sz w:val="15"/>
          <w:szCs w:val="6"/>
        </w:rPr>
      </w:pPr>
      <w:r>
        <w:rPr>
          <w:rFonts w:hint="eastAsia" w:ascii="方正小标宋_GBK" w:hAnsi="方正小标宋_GBK" w:eastAsia="方正小标宋_GBK" w:cs="方正小标宋_GBK"/>
          <w:kern w:val="0"/>
          <w:lang w:eastAsia="zh-CN"/>
        </w:rPr>
        <w:drawing>
          <wp:anchor distT="0" distB="0" distL="114300" distR="114300" simplePos="0" relativeHeight="251698176" behindDoc="0" locked="0" layoutInCell="1" allowOverlap="1">
            <wp:simplePos x="0" y="0"/>
            <wp:positionH relativeFrom="column">
              <wp:posOffset>-124460</wp:posOffset>
            </wp:positionH>
            <wp:positionV relativeFrom="page">
              <wp:posOffset>3263900</wp:posOffset>
            </wp:positionV>
            <wp:extent cx="3239770" cy="3690620"/>
            <wp:effectExtent l="0" t="0" r="17780" b="5080"/>
            <wp:wrapTopAndBottom/>
            <wp:docPr id="45" name="图片 45" descr="抵押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抵押权首次登记流程图"/>
                    <pic:cNvPicPr>
                      <a:picLocks noChangeAspect="1"/>
                    </pic:cNvPicPr>
                  </pic:nvPicPr>
                  <pic:blipFill>
                    <a:blip r:embed="rId42"/>
                    <a:stretch>
                      <a:fillRect/>
                    </a:stretch>
                  </pic:blipFill>
                  <pic:spPr>
                    <a:xfrm>
                      <a:off x="0" y="0"/>
                      <a:ext cx="3239770" cy="3690620"/>
                    </a:xfrm>
                    <a:prstGeom prst="rect">
                      <a:avLst/>
                    </a:prstGeom>
                  </pic:spPr>
                </pic:pic>
              </a:graphicData>
            </a:graphic>
          </wp:anchor>
        </w:drawing>
      </w:r>
    </w:p>
    <w:p>
      <w:pPr>
        <w:spacing w:line="560" w:lineRule="exact"/>
        <w:ind w:firstLine="0" w:firstLineChars="0"/>
        <w:jc w:val="both"/>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4"/>
        </w:rPr>
        <w:t xml:space="preserve">沙 湾 市 政 务 服 务 中 </w:t>
      </w:r>
      <w:r>
        <w:rPr>
          <w:rFonts w:hint="eastAsia" w:ascii="方正小标宋_GBK" w:hAnsi="方正小标宋_GBK" w:eastAsia="方正小标宋_GBK" w:cs="方正小标宋_GBK"/>
          <w:spacing w:val="0"/>
          <w:kern w:val="0"/>
          <w:fitText w:val="5056" w:id="44"/>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hint="eastAsia"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ind w:firstLine="0" w:firstLineChars="0"/>
        <w:jc w:val="center"/>
        <w:rPr>
          <w:rFonts w:hint="eastAsia" w:ascii="方正仿宋_GB2312" w:hAnsi="方正仿宋_GB2312" w:eastAsia="方正仿宋_GB2312" w:cs="方正仿宋_GB2312"/>
          <w:b/>
          <w:bCs/>
          <w:sz w:val="28"/>
          <w:szCs w:val="18"/>
        </w:rPr>
      </w:pPr>
      <w:r>
        <w:rPr>
          <w:rFonts w:hint="eastAsia" w:ascii="宋体" w:hAnsi="宋体" w:eastAsia="方正仿宋_GB2312" w:cs="宋体"/>
          <w:bCs/>
          <w:szCs w:val="21"/>
          <w:lang w:eastAsia="zh-CN"/>
        </w:rPr>
        <w:t>抵押权注销登记</w:t>
      </w:r>
    </w:p>
    <w:p>
      <w:pPr>
        <w:pStyle w:val="31"/>
        <w:numPr>
          <w:ilvl w:val="0"/>
          <w:numId w:val="0"/>
        </w:numPr>
        <w:ind w:leftChars="0"/>
        <w:rPr>
          <w:rFonts w:hint="eastAsia" w:ascii="宋体" w:hAnsi="宋体" w:eastAsia="方正仿宋_GB2312" w:cs="宋体"/>
          <w:bCs/>
          <w:szCs w:val="21"/>
          <w:lang w:eastAsia="zh-CN"/>
        </w:rPr>
      </w:pPr>
    </w:p>
    <w:p>
      <w:pPr>
        <w:pStyle w:val="31"/>
        <w:numPr>
          <w:ilvl w:val="0"/>
          <w:numId w:val="0"/>
        </w:numPr>
        <w:ind w:leftChars="0"/>
        <w:rPr>
          <w:rFonts w:hint="eastAsia" w:ascii="方正仿宋_GB2312" w:hAnsi="方正仿宋_GB2312" w:eastAsia="方正仿宋_GB2312" w:cs="方正仿宋_GB2312"/>
          <w:b/>
          <w:bCs/>
          <w:sz w:val="28"/>
          <w:szCs w:val="18"/>
        </w:rPr>
      </w:pPr>
      <w:r>
        <w:rPr>
          <w:rFonts w:hint="eastAsia" w:ascii="宋体" w:hAnsi="宋体" w:eastAsia="方正仿宋_GB2312" w:cs="宋体"/>
          <w:bCs/>
          <w:szCs w:val="21"/>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ind w:left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2、抵押权消失的材料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3、申请人身份证明及共有人身份证明、委托代理人有效身份证明</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新疆维吾尔自治区塔城地区沙湾市书香街道智慧大道东路105号政务服务中心不动产登记中心C8、C9窗口</w:t>
      </w:r>
    </w:p>
    <w:p>
      <w:pPr>
        <w:ind w:firstLine="0" w:firstLineChars="0"/>
        <w:rPr>
          <w:rFonts w:hint="eastAsia"/>
          <w:b/>
          <w:bCs/>
          <w:sz w:val="28"/>
          <w:szCs w:val="21"/>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rFonts w:hint="eastAsia"/>
          <w:b/>
          <w:bCs/>
          <w:sz w:val="28"/>
          <w:szCs w:val="18"/>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宋体" w:hAnsi="宋体" w:eastAsia="宋体" w:cs="宋体"/>
          <w:b/>
          <w:bCs/>
          <w:sz w:val="28"/>
          <w:szCs w:val="18"/>
        </w:rPr>
      </w:pP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699200" behindDoc="0" locked="0" layoutInCell="1" allowOverlap="1">
            <wp:simplePos x="0" y="0"/>
            <wp:positionH relativeFrom="column">
              <wp:posOffset>-24765</wp:posOffset>
            </wp:positionH>
            <wp:positionV relativeFrom="paragraph">
              <wp:posOffset>130810</wp:posOffset>
            </wp:positionV>
            <wp:extent cx="3293110" cy="4321810"/>
            <wp:effectExtent l="0" t="0" r="2540" b="2540"/>
            <wp:wrapTopAndBottom/>
            <wp:docPr id="46" name="图片 46" descr="抵押权注销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抵押权注销登记流程图"/>
                    <pic:cNvPicPr>
                      <a:picLocks noChangeAspect="1"/>
                    </pic:cNvPicPr>
                  </pic:nvPicPr>
                  <pic:blipFill>
                    <a:blip r:embed="rId43"/>
                    <a:srcRect l="4601" r="6614"/>
                    <a:stretch>
                      <a:fillRect/>
                    </a:stretch>
                  </pic:blipFill>
                  <pic:spPr>
                    <a:xfrm>
                      <a:off x="0" y="0"/>
                      <a:ext cx="3293110" cy="4321810"/>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5"/>
        </w:rPr>
        <w:t xml:space="preserve">沙 湾 市 政 务 服 务 中 </w:t>
      </w:r>
      <w:r>
        <w:rPr>
          <w:rFonts w:hint="eastAsia" w:ascii="方正小标宋_GBK" w:hAnsi="方正小标宋_GBK" w:eastAsia="方正小标宋_GBK" w:cs="方正小标宋_GBK"/>
          <w:spacing w:val="0"/>
          <w:kern w:val="0"/>
          <w:fitText w:val="5056" w:id="4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Chars="0"/>
        <w:jc w:val="center"/>
        <w:rPr>
          <w:rFonts w:hint="eastAsia" w:asciiTheme="minorEastAsia" w:hAnsiTheme="minorEastAsia" w:eastAsiaTheme="minorEastAsia" w:cstheme="minorEastAsia"/>
          <w:b w:val="0"/>
          <w:bCs w:val="0"/>
          <w:sz w:val="28"/>
          <w:szCs w:val="18"/>
        </w:rPr>
      </w:pPr>
      <w:r>
        <w:rPr>
          <w:rFonts w:hint="eastAsia" w:asciiTheme="minorEastAsia" w:hAnsiTheme="minorEastAsia" w:eastAsiaTheme="minorEastAsia" w:cstheme="minorEastAsia"/>
          <w:b w:val="0"/>
          <w:bCs w:val="0"/>
          <w:sz w:val="28"/>
          <w:szCs w:val="18"/>
        </w:rPr>
        <w:t>国有林场土地使用权首次登记</w:t>
      </w:r>
    </w:p>
    <w:p>
      <w:pPr>
        <w:pStyle w:val="31"/>
        <w:numPr>
          <w:ilvl w:val="0"/>
          <w:numId w:val="0"/>
        </w:numPr>
        <w:rPr>
          <w:rFonts w:hint="eastAsia" w:ascii="方正仿宋_GB2312" w:hAnsi="方正仿宋_GB2312" w:eastAsia="方正仿宋_GB2312" w:cs="方正仿宋_GB2312"/>
          <w:b/>
          <w:bCs/>
          <w:sz w:val="28"/>
          <w:szCs w:val="18"/>
          <w:lang w:eastAsia="zh-CN"/>
        </w:rPr>
      </w:pPr>
    </w:p>
    <w:p>
      <w:pPr>
        <w:pStyle w:val="31"/>
        <w:numPr>
          <w:ilvl w:val="0"/>
          <w:numId w:val="0"/>
        </w:numPr>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1、县市级以上人民政府或者有关部门关于组建国有农场、林场、草场等批准文件；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3、</w:t>
      </w:r>
      <w:r>
        <w:rPr>
          <w:rFonts w:hint="default" w:ascii="宋体" w:hAnsi="宋体" w:eastAsia="宋体" w:cs="宋体"/>
          <w:bCs/>
          <w:sz w:val="24"/>
          <w:szCs w:val="18"/>
          <w:lang w:val="en-US" w:eastAsia="zh-CN"/>
        </w:rPr>
        <w:t>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5、权籍调查、测绘报告及确权面积表</w:t>
      </w:r>
    </w:p>
    <w:p>
      <w:pPr>
        <w:spacing w:line="280" w:lineRule="exact"/>
        <w:ind w:firstLine="0" w:firstLineChars="0"/>
        <w:rPr>
          <w:rFonts w:hint="eastAsia"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方正小标宋_GBK" w:hAnsi="方正小标宋_GBK" w:eastAsia="方正小标宋_GBK" w:cs="方正小标宋_GBK"/>
          <w:kern w:val="0"/>
          <w:lang w:eastAsia="zh-CN"/>
        </w:rPr>
        <w:drawing>
          <wp:anchor distT="0" distB="0" distL="114300" distR="114300" simplePos="0" relativeHeight="251700224" behindDoc="0" locked="0" layoutInCell="1" allowOverlap="1">
            <wp:simplePos x="0" y="0"/>
            <wp:positionH relativeFrom="column">
              <wp:posOffset>3265805</wp:posOffset>
            </wp:positionH>
            <wp:positionV relativeFrom="page">
              <wp:posOffset>3395980</wp:posOffset>
            </wp:positionV>
            <wp:extent cx="3322955" cy="3636010"/>
            <wp:effectExtent l="0" t="0" r="10795" b="2540"/>
            <wp:wrapTopAndBottom/>
            <wp:docPr id="47" name="图片 47" descr="国有林场土地使用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国有林场土地使用权首次登记流程图"/>
                    <pic:cNvPicPr>
                      <a:picLocks noChangeAspect="1"/>
                    </pic:cNvPicPr>
                  </pic:nvPicPr>
                  <pic:blipFill>
                    <a:blip r:embed="rId44"/>
                    <a:stretch>
                      <a:fillRect/>
                    </a:stretch>
                  </pic:blipFill>
                  <pic:spPr>
                    <a:xfrm>
                      <a:off x="0" y="0"/>
                      <a:ext cx="3322955" cy="3636010"/>
                    </a:xfrm>
                    <a:prstGeom prst="rect">
                      <a:avLst/>
                    </a:prstGeom>
                  </pic:spPr>
                </pic:pic>
              </a:graphicData>
            </a:graphic>
          </wp:anchor>
        </w:drawing>
      </w: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both"/>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6"/>
        </w:rPr>
        <w:t xml:space="preserve">沙 湾 市 政 务 服 务 中 </w:t>
      </w:r>
      <w:r>
        <w:rPr>
          <w:rFonts w:hint="eastAsia" w:ascii="方正小标宋_GBK" w:hAnsi="方正小标宋_GBK" w:eastAsia="方正小标宋_GBK" w:cs="方正小标宋_GBK"/>
          <w:spacing w:val="0"/>
          <w:kern w:val="0"/>
          <w:fitText w:val="5056" w:id="4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inorEastAsia" w:hAnsiTheme="minorEastAsia" w:eastAsiaTheme="minorEastAsia" w:cstheme="minorEastAsia"/>
          <w:b w:val="0"/>
          <w:bCs w:val="0"/>
          <w:sz w:val="28"/>
          <w:szCs w:val="18"/>
        </w:rPr>
      </w:pPr>
      <w:r>
        <w:rPr>
          <w:rFonts w:hint="eastAsia" w:asciiTheme="minorEastAsia" w:hAnsiTheme="minorEastAsia" w:eastAsiaTheme="minorEastAsia" w:cstheme="minorEastAsia"/>
          <w:b w:val="0"/>
          <w:bCs w:val="0"/>
          <w:sz w:val="28"/>
          <w:szCs w:val="18"/>
        </w:rPr>
        <w:t>宅基地使用权首次登记</w:t>
      </w:r>
    </w:p>
    <w:p>
      <w:pPr>
        <w:spacing w:line="280" w:lineRule="exact"/>
        <w:ind w:firstLine="0" w:firstLineChars="0"/>
        <w:rPr>
          <w:rFonts w:hint="eastAsia" w:ascii="方正仿宋_GB2312" w:hAnsi="方正仿宋_GB2312" w:eastAsia="方正仿宋_GB2312" w:cs="方正仿宋_GB2312"/>
          <w:b/>
          <w:bCs/>
          <w:sz w:val="28"/>
          <w:szCs w:val="18"/>
          <w:lang w:eastAsia="zh-CN"/>
        </w:rPr>
      </w:pPr>
    </w:p>
    <w:p>
      <w:pPr>
        <w:pStyle w:val="31"/>
        <w:numPr>
          <w:ilvl w:val="0"/>
          <w:numId w:val="0"/>
        </w:numPr>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2、权籍调查、测绘报告、宗地图、宗地界址点坐标等有关不动产界址、面积等材料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3、有批准权的人民政府批准用地的文件等权属来源材料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5、不动产登记申请书</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720" w:leftChars="225" w:right="0" w:firstLine="0" w:firstLineChars="0"/>
        <w:jc w:val="left"/>
        <w:rPr>
          <w:rFonts w:hint="eastAsia" w:ascii="宋体" w:hAnsi="宋体" w:eastAsia="宋体" w:cs="宋体"/>
          <w:bCs/>
          <w:snapToGrid w:val="0"/>
          <w:color w:val="000000"/>
          <w:sz w:val="24"/>
          <w:szCs w:val="18"/>
          <w:lang w:val="en-US" w:eastAsia="zh-CN" w:bidi="ar-SA"/>
        </w:rPr>
      </w:pPr>
      <w:r>
        <w:rPr>
          <w:rFonts w:hint="eastAsia" w:ascii="宋体" w:hAnsi="宋体" w:eastAsia="宋体" w:cs="宋体"/>
          <w:b/>
          <w:bCs w:val="0"/>
          <w:sz w:val="24"/>
          <w:szCs w:val="18"/>
        </w:rPr>
        <w:t>收费标准：</w:t>
      </w:r>
      <w:r>
        <w:rPr>
          <w:rFonts w:hint="eastAsia" w:ascii="宋体" w:hAnsi="宋体" w:eastAsia="宋体" w:cs="宋体"/>
          <w:bCs/>
          <w:snapToGrid w:val="0"/>
          <w:color w:val="000000"/>
          <w:sz w:val="24"/>
          <w:szCs w:val="18"/>
          <w:lang w:val="en-US" w:eastAsia="zh-CN" w:bidi="ar-SA"/>
        </w:rPr>
        <w:t>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firstLine="640"/>
      </w:pPr>
      <w:r>
        <w:drawing>
          <wp:anchor distT="0" distB="0" distL="114300" distR="114300" simplePos="0" relativeHeight="251701248" behindDoc="0" locked="0" layoutInCell="1" allowOverlap="1">
            <wp:simplePos x="0" y="0"/>
            <wp:positionH relativeFrom="column">
              <wp:posOffset>123190</wp:posOffset>
            </wp:positionH>
            <wp:positionV relativeFrom="paragraph">
              <wp:posOffset>161925</wp:posOffset>
            </wp:positionV>
            <wp:extent cx="3065780" cy="3833495"/>
            <wp:effectExtent l="0" t="0" r="1270" b="14605"/>
            <wp:wrapTopAndBottom/>
            <wp:docPr id="48" name="图片 48" descr="宅基地使用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宅基地使用权首次登记流程图"/>
                    <pic:cNvPicPr>
                      <a:picLocks noChangeAspect="1"/>
                    </pic:cNvPicPr>
                  </pic:nvPicPr>
                  <pic:blipFill>
                    <a:blip r:embed="rId45"/>
                    <a:srcRect l="2866" t="6505" r="4873"/>
                    <a:stretch>
                      <a:fillRect/>
                    </a:stretch>
                  </pic:blipFill>
                  <pic:spPr>
                    <a:xfrm>
                      <a:off x="0" y="0"/>
                      <a:ext cx="3065780" cy="3833495"/>
                    </a:xfrm>
                    <a:prstGeom prst="rect">
                      <a:avLst/>
                    </a:prstGeom>
                  </pic:spPr>
                </pic:pic>
              </a:graphicData>
            </a:graphic>
          </wp:anchor>
        </w:drawing>
      </w:r>
      <w:r>
        <w:br w:type="page"/>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7"/>
        </w:rPr>
        <w:t xml:space="preserve">沙 湾 市 政 务 服 务 中 </w:t>
      </w:r>
      <w:r>
        <w:rPr>
          <w:rFonts w:hint="eastAsia" w:ascii="方正小标宋_GBK" w:hAnsi="方正小标宋_GBK" w:eastAsia="方正小标宋_GBK" w:cs="方正小标宋_GBK"/>
          <w:spacing w:val="0"/>
          <w:kern w:val="0"/>
          <w:fitText w:val="5056" w:id="4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320" w:leftChars="0"/>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依申请更正登记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keepNext w:val="0"/>
        <w:keepLines w:val="0"/>
        <w:pageBreakBefore w:val="0"/>
        <w:widowControl/>
        <w:kinsoku w:val="0"/>
        <w:wordWrap/>
        <w:overflowPunct/>
        <w:topLinePunct w:val="0"/>
        <w:autoSpaceDE w:val="0"/>
        <w:autoSpaceDN w:val="0"/>
        <w:bidi w:val="0"/>
        <w:adjustRightInd w:val="0"/>
        <w:snapToGrid w:val="0"/>
        <w:spacing w:line="80" w:lineRule="exact"/>
        <w:textAlignment w:val="baseline"/>
        <w:rPr>
          <w:rFonts w:hint="eastAsia"/>
        </w:rPr>
      </w:pP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1、申请人为不动产权利人的，提交不动产权属证书；申请人为利害关系人的，证实与不动产登记簿记载的不动产权利存在利害关系的材料)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2、法律、行政法规以及《实施细则》规定的材料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5、证实不动产登记簿记载事项错误的材料，但不动产登记机构书面通知权利人申请更正登记的除外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pStyle w:val="2"/>
        <w:keepNext/>
        <w:keepLines/>
        <w:pageBreakBefore w:val="0"/>
        <w:widowControl/>
        <w:kinsoku w:val="0"/>
        <w:wordWrap/>
        <w:overflowPunct/>
        <w:topLinePunct w:val="0"/>
        <w:autoSpaceDE w:val="0"/>
        <w:autoSpaceDN w:val="0"/>
        <w:bidi w:val="0"/>
        <w:adjustRightInd w:val="0"/>
        <w:snapToGrid w:val="0"/>
        <w:spacing w:line="80" w:lineRule="exact"/>
        <w:textAlignment w:val="baseline"/>
        <w:rPr>
          <w:rFonts w:hint="default"/>
          <w:lang w:val="en-US" w:eastAsia="zh-CN"/>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eastAsia="楷体_GB2312"/>
          <w:lang w:eastAsia="zh-CN"/>
        </w:rPr>
        <w:sectPr>
          <w:type w:val="continuous"/>
          <w:pgSz w:w="16838" w:h="11906" w:orient="landscape"/>
          <w:pgMar w:top="850" w:right="283" w:bottom="850" w:left="283" w:header="851" w:footer="992" w:gutter="0"/>
          <w:cols w:equalWidth="0" w:num="3">
            <w:col w:w="5235" w:space="425"/>
            <w:col w:w="4951" w:space="425"/>
            <w:col w:w="5235"/>
          </w:cols>
          <w:docGrid w:linePitch="312" w:charSpace="0"/>
        </w:sectPr>
      </w:pPr>
      <w:r>
        <w:rPr>
          <w:rFonts w:hint="eastAsia" w:eastAsia="楷体_GB2312"/>
          <w:lang w:eastAsia="zh-CN"/>
        </w:rPr>
        <w:drawing>
          <wp:anchor distT="0" distB="0" distL="114300" distR="114300" simplePos="0" relativeHeight="251702272" behindDoc="0" locked="0" layoutInCell="1" allowOverlap="1">
            <wp:simplePos x="0" y="0"/>
            <wp:positionH relativeFrom="column">
              <wp:posOffset>111125</wp:posOffset>
            </wp:positionH>
            <wp:positionV relativeFrom="paragraph">
              <wp:posOffset>447675</wp:posOffset>
            </wp:positionV>
            <wp:extent cx="2927985" cy="3348990"/>
            <wp:effectExtent l="0" t="0" r="5715" b="3810"/>
            <wp:wrapTopAndBottom/>
            <wp:docPr id="49" name="图片 49" descr="依申请更正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依申请更正登记流程图"/>
                    <pic:cNvPicPr>
                      <a:picLocks noChangeAspect="1"/>
                    </pic:cNvPicPr>
                  </pic:nvPicPr>
                  <pic:blipFill>
                    <a:blip r:embed="rId46"/>
                    <a:srcRect t="1652" b="1652"/>
                    <a:stretch>
                      <a:fillRect/>
                    </a:stretch>
                  </pic:blipFill>
                  <pic:spPr>
                    <a:xfrm>
                      <a:off x="0" y="0"/>
                      <a:ext cx="2927985" cy="334899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8"/>
        </w:rPr>
        <w:t xml:space="preserve">沙 湾 市 政 务 服 务 中 </w:t>
      </w:r>
      <w:r>
        <w:rPr>
          <w:rFonts w:hint="eastAsia" w:ascii="方正小标宋_GBK" w:hAnsi="方正小标宋_GBK" w:eastAsia="方正小标宋_GBK" w:cs="方正小标宋_GBK"/>
          <w:spacing w:val="0"/>
          <w:kern w:val="0"/>
          <w:fitText w:val="5056" w:id="48"/>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320" w:leftChars="0"/>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依</w:t>
      </w:r>
      <w:r>
        <w:rPr>
          <w:rFonts w:hint="eastAsia" w:asciiTheme="majorEastAsia" w:hAnsiTheme="majorEastAsia" w:eastAsiaTheme="majorEastAsia" w:cstheme="majorEastAsia"/>
          <w:bCs/>
          <w:sz w:val="28"/>
          <w:szCs w:val="28"/>
          <w:lang w:eastAsia="zh-CN"/>
        </w:rPr>
        <w:t>职权</w:t>
      </w:r>
      <w:r>
        <w:rPr>
          <w:rFonts w:hint="eastAsia" w:asciiTheme="majorEastAsia" w:hAnsiTheme="majorEastAsia" w:eastAsiaTheme="majorEastAsia" w:cstheme="majorEastAsia"/>
          <w:bCs/>
          <w:sz w:val="28"/>
          <w:szCs w:val="28"/>
        </w:rPr>
        <w:t>更正登记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1、《不动产权登记证明》或《房屋所有权证》(原件)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2、法律法规及必须材料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5、不动产登记簿记载错误的证明材料(原件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val="en-US" w:eastAsia="zh-CN"/>
        </w:rPr>
        <w:t>3</w:t>
      </w:r>
      <w:r>
        <w:rPr>
          <w:rFonts w:hint="eastAsia" w:ascii="宋体" w:hAnsi="宋体" w:eastAsia="宋体" w:cs="宋体"/>
          <w:bCs/>
          <w:sz w:val="24"/>
          <w:szCs w:val="18"/>
          <w:lang w:eastAsia="zh-CN"/>
        </w:rPr>
        <w:t>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eastAsia="楷体_GB2312"/>
          <w:lang w:eastAsia="zh-CN"/>
        </w:rPr>
        <w:drawing>
          <wp:anchor distT="0" distB="0" distL="114300" distR="114300" simplePos="0" relativeHeight="251703296" behindDoc="0" locked="0" layoutInCell="1" allowOverlap="1">
            <wp:simplePos x="0" y="0"/>
            <wp:positionH relativeFrom="column">
              <wp:posOffset>46990</wp:posOffset>
            </wp:positionH>
            <wp:positionV relativeFrom="paragraph">
              <wp:posOffset>498475</wp:posOffset>
            </wp:positionV>
            <wp:extent cx="3093720" cy="4115435"/>
            <wp:effectExtent l="0" t="0" r="11430" b="18415"/>
            <wp:wrapTopAndBottom/>
            <wp:docPr id="51" name="图片 51" descr="依职权更正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依职权更正登记流程图"/>
                    <pic:cNvPicPr>
                      <a:picLocks noChangeAspect="1"/>
                    </pic:cNvPicPr>
                  </pic:nvPicPr>
                  <pic:blipFill>
                    <a:blip r:embed="rId47"/>
                    <a:srcRect l="3749" t="3139" r="2595"/>
                    <a:stretch>
                      <a:fillRect/>
                    </a:stretch>
                  </pic:blipFill>
                  <pic:spPr>
                    <a:xfrm>
                      <a:off x="0" y="0"/>
                      <a:ext cx="3093720" cy="411543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left="0" w:leftChars="0" w:firstLine="0" w:firstLineChars="0"/>
        <w:rPr>
          <w:rFonts w:hint="eastAsia" w:eastAsia="楷体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49"/>
        </w:rPr>
        <w:t xml:space="preserve">沙 湾 市 政 务 服 务 中 </w:t>
      </w:r>
      <w:r>
        <w:rPr>
          <w:rFonts w:hint="eastAsia" w:ascii="方正小标宋_GBK" w:hAnsi="方正小标宋_GBK" w:eastAsia="方正小标宋_GBK" w:cs="方正小标宋_GBK"/>
          <w:spacing w:val="0"/>
          <w:kern w:val="0"/>
          <w:fitText w:val="5056" w:id="4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lang w:eastAsia="zh-CN"/>
        </w:rPr>
      </w:pPr>
      <w:r>
        <w:rPr>
          <w:rFonts w:hint="eastAsia" w:asciiTheme="majorEastAsia" w:hAnsiTheme="majorEastAsia" w:eastAsiaTheme="majorEastAsia" w:cstheme="majorEastAsia"/>
          <w:bCs/>
          <w:sz w:val="28"/>
          <w:szCs w:val="28"/>
          <w:lang w:eastAsia="zh-CN"/>
        </w:rPr>
        <w:t>不动产登记资料查询</w:t>
      </w:r>
    </w:p>
    <w:p>
      <w:pPr>
        <w:pStyle w:val="31"/>
        <w:numPr>
          <w:ilvl w:val="0"/>
          <w:numId w:val="0"/>
        </w:numPr>
        <w:jc w:val="center"/>
        <w:rPr>
          <w:rFonts w:hint="eastAsia" w:asciiTheme="majorEastAsia" w:hAnsiTheme="majorEastAsia" w:eastAsiaTheme="majorEastAsia" w:cstheme="majorEastAsia"/>
          <w:bCs/>
          <w:sz w:val="28"/>
          <w:szCs w:val="28"/>
          <w:lang w:eastAsia="zh-CN"/>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rPr>
      </w:pP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1、身份证明材料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val="en-US" w:eastAsia="zh-CN"/>
        </w:rPr>
        <w:t>2、</w:t>
      </w:r>
      <w:r>
        <w:rPr>
          <w:rFonts w:hint="eastAsia" w:ascii="宋体" w:hAnsi="宋体" w:eastAsia="宋体" w:cs="宋体"/>
          <w:bCs/>
          <w:sz w:val="24"/>
          <w:szCs w:val="18"/>
        </w:rPr>
        <w:t>利害关系人证明材料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34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 w:val="0"/>
          <w:bCs/>
          <w:sz w:val="24"/>
          <w:szCs w:val="18"/>
        </w:rPr>
      </w:pPr>
      <w:r>
        <w:rPr>
          <w:rFonts w:hint="eastAsia" w:ascii="宋体" w:hAnsi="宋体" w:eastAsia="宋体" w:cs="宋体"/>
          <w:b w:val="0"/>
          <w:bCs/>
          <w:sz w:val="24"/>
          <w:szCs w:val="18"/>
          <w:lang w:eastAsia="zh-CN"/>
        </w:rPr>
        <w:t>不收费</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b/>
          <w:bCs/>
          <w:sz w:val="28"/>
          <w:szCs w:val="21"/>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w:t>
      </w:r>
    </w:p>
    <w:p>
      <w:pPr>
        <w:pStyle w:val="2"/>
        <w:rPr>
          <w:rFonts w:hint="eastAsia"/>
          <w:lang w:val="en-US" w:eastAsia="zh-CN"/>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pPr>
      <w:r>
        <w:rPr>
          <w:rFonts w:hint="eastAsia" w:eastAsia="楷体_GB2312"/>
          <w:lang w:eastAsia="zh-CN"/>
        </w:rPr>
        <w:drawing>
          <wp:anchor distT="0" distB="0" distL="114300" distR="114300" simplePos="0" relativeHeight="251704320" behindDoc="0" locked="0" layoutInCell="1" allowOverlap="1">
            <wp:simplePos x="0" y="0"/>
            <wp:positionH relativeFrom="column">
              <wp:posOffset>-124460</wp:posOffset>
            </wp:positionH>
            <wp:positionV relativeFrom="paragraph">
              <wp:posOffset>196850</wp:posOffset>
            </wp:positionV>
            <wp:extent cx="3321685" cy="3270250"/>
            <wp:effectExtent l="0" t="0" r="12065" b="6350"/>
            <wp:wrapTopAndBottom/>
            <wp:docPr id="53" name="图片 53" descr="不动产登记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不动产登记查询"/>
                    <pic:cNvPicPr>
                      <a:picLocks noChangeAspect="1"/>
                    </pic:cNvPicPr>
                  </pic:nvPicPr>
                  <pic:blipFill>
                    <a:blip r:embed="rId48"/>
                    <a:stretch>
                      <a:fillRect/>
                    </a:stretch>
                  </pic:blipFill>
                  <pic:spPr>
                    <a:xfrm>
                      <a:off x="0" y="0"/>
                      <a:ext cx="3321685" cy="3270250"/>
                    </a:xfrm>
                    <a:prstGeom prst="rect">
                      <a:avLst/>
                    </a:prstGeom>
                  </pic:spPr>
                </pic:pic>
              </a:graphicData>
            </a:graphic>
          </wp:anchor>
        </w:drawing>
      </w:r>
    </w:p>
    <w:p>
      <w:pPr>
        <w:pStyle w:val="2"/>
        <w:rPr>
          <w:rFonts w:hint="eastAsia" w:eastAsia="楷体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0"/>
        </w:rPr>
        <w:t xml:space="preserve">沙 湾 市 政 务 服 务 中 </w:t>
      </w:r>
      <w:r>
        <w:rPr>
          <w:rFonts w:hint="eastAsia" w:ascii="方正小标宋_GBK" w:hAnsi="方正小标宋_GBK" w:eastAsia="方正小标宋_GBK" w:cs="方正小标宋_GBK"/>
          <w:spacing w:val="0"/>
          <w:kern w:val="0"/>
          <w:fitText w:val="5056" w:id="50"/>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lang w:eastAsia="zh-CN"/>
        </w:rPr>
        <w:t>地役权变更</w:t>
      </w:r>
      <w:r>
        <w:rPr>
          <w:rFonts w:hint="eastAsia" w:asciiTheme="majorEastAsia" w:hAnsiTheme="majorEastAsia" w:eastAsiaTheme="majorEastAsia" w:cstheme="majorEastAsia"/>
          <w:bCs/>
          <w:sz w:val="28"/>
          <w:szCs w:val="28"/>
        </w:rPr>
        <w:t>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rPr>
      </w:pP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1、共有性质变更需提交共有性质变更协议</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2、法律法规及所需材料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3、需役地或者供役地的面积发生变化的，提交有批准权的人民政府或其主管部门的批准文件以及变更后的权籍调查表、宗地图和宗地界址点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5、权利人姓名或者名称、身份证明类型或者身份证明号码发生变化的，提交能够证实其身份变更的材料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6、不动产登记申请审批表</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 xml:space="preserve">住宅、车库、车位、储藏室登记费：80元／件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eastAsia="楷体_GB2312"/>
          <w:lang w:eastAsia="zh-CN"/>
        </w:rPr>
        <w:drawing>
          <wp:anchor distT="0" distB="0" distL="114300" distR="114300" simplePos="0" relativeHeight="251705344" behindDoc="0" locked="0" layoutInCell="1" allowOverlap="1">
            <wp:simplePos x="0" y="0"/>
            <wp:positionH relativeFrom="column">
              <wp:posOffset>-55245</wp:posOffset>
            </wp:positionH>
            <wp:positionV relativeFrom="page">
              <wp:posOffset>3388360</wp:posOffset>
            </wp:positionV>
            <wp:extent cx="3161030" cy="4050665"/>
            <wp:effectExtent l="0" t="0" r="1270" b="6985"/>
            <wp:wrapTopAndBottom/>
            <wp:docPr id="54" name="图片 54" descr="地役权变更登记申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地役权变更登记申报流程图"/>
                    <pic:cNvPicPr>
                      <a:picLocks noChangeAspect="1"/>
                    </pic:cNvPicPr>
                  </pic:nvPicPr>
                  <pic:blipFill>
                    <a:blip r:embed="rId49"/>
                    <a:srcRect l="2006" t="6794" r="2866"/>
                    <a:stretch>
                      <a:fillRect/>
                    </a:stretch>
                  </pic:blipFill>
                  <pic:spPr>
                    <a:xfrm>
                      <a:off x="0" y="0"/>
                      <a:ext cx="3161030" cy="405066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left="0" w:leftChars="0" w:firstLine="0" w:firstLineChars="0"/>
        <w:rPr>
          <w:rFonts w:hint="eastAsia" w:eastAsia="楷体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1"/>
        </w:rPr>
        <w:t xml:space="preserve">沙 湾 市 政 务 服 务 中 </w:t>
      </w:r>
      <w:r>
        <w:rPr>
          <w:rFonts w:hint="eastAsia" w:ascii="方正小标宋_GBK" w:hAnsi="方正小标宋_GBK" w:eastAsia="方正小标宋_GBK" w:cs="方正小标宋_GBK"/>
          <w:spacing w:val="0"/>
          <w:kern w:val="0"/>
          <w:fitText w:val="5056" w:id="51"/>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320" w:leftChars="0"/>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lang w:eastAsia="zh-CN"/>
        </w:rPr>
        <w:t>地役权转移</w:t>
      </w:r>
      <w:r>
        <w:rPr>
          <w:rFonts w:hint="eastAsia" w:asciiTheme="majorEastAsia" w:hAnsiTheme="majorEastAsia" w:eastAsiaTheme="majorEastAsia" w:cstheme="majorEastAsia"/>
          <w:bCs/>
          <w:sz w:val="28"/>
          <w:szCs w:val="28"/>
        </w:rPr>
        <w:t>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5、地役权转移合同</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 xml:space="preserve">住宅、车库、车位、储藏室登记费：80元／件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b/>
          <w:bCs/>
          <w:sz w:val="28"/>
          <w:szCs w:val="21"/>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eastAsia="仿宋_GB2312"/>
          <w:lang w:eastAsia="zh-CN"/>
        </w:rPr>
        <w:drawing>
          <wp:anchor distT="0" distB="0" distL="114300" distR="114300" simplePos="0" relativeHeight="251706368" behindDoc="0" locked="0" layoutInCell="1" allowOverlap="1">
            <wp:simplePos x="0" y="0"/>
            <wp:positionH relativeFrom="column">
              <wp:posOffset>-93345</wp:posOffset>
            </wp:positionH>
            <wp:positionV relativeFrom="page">
              <wp:posOffset>2969260</wp:posOffset>
            </wp:positionV>
            <wp:extent cx="3320415" cy="3955415"/>
            <wp:effectExtent l="0" t="0" r="13335" b="6985"/>
            <wp:wrapTopAndBottom/>
            <wp:docPr id="55" name="图片 55" descr="地役权转移登记申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地役权转移登记申报流程图"/>
                    <pic:cNvPicPr>
                      <a:picLocks noChangeAspect="1"/>
                    </pic:cNvPicPr>
                  </pic:nvPicPr>
                  <pic:blipFill>
                    <a:blip r:embed="rId50"/>
                    <a:srcRect t="8540"/>
                    <a:stretch>
                      <a:fillRect/>
                    </a:stretch>
                  </pic:blipFill>
                  <pic:spPr>
                    <a:xfrm>
                      <a:off x="0" y="0"/>
                      <a:ext cx="3320415" cy="3955415"/>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ind w:left="0" w:leftChars="0" w:firstLine="0" w:firstLineChars="0"/>
        <w:rPr>
          <w:rFonts w:hint="eastAsia" w:eastAsia="仿宋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2"/>
        </w:rPr>
        <w:t xml:space="preserve">沙 湾 市 政 务 服 务 中 </w:t>
      </w:r>
      <w:r>
        <w:rPr>
          <w:rFonts w:hint="eastAsia" w:ascii="方正小标宋_GBK" w:hAnsi="方正小标宋_GBK" w:eastAsia="方正小标宋_GBK" w:cs="方正小标宋_GBK"/>
          <w:spacing w:val="0"/>
          <w:kern w:val="0"/>
          <w:fitText w:val="5056" w:id="52"/>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320" w:leftChars="0"/>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lang w:eastAsia="zh-CN"/>
        </w:rPr>
        <w:t>地役权注销登</w:t>
      </w:r>
      <w:r>
        <w:rPr>
          <w:rFonts w:hint="eastAsia" w:asciiTheme="majorEastAsia" w:hAnsiTheme="majorEastAsia" w:eastAsiaTheme="majorEastAsia" w:cstheme="majorEastAsia"/>
          <w:bCs/>
          <w:sz w:val="28"/>
          <w:szCs w:val="28"/>
        </w:rPr>
        <w:t>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1、异议登记申请人申请注销登记的，提交不动产登记证明；或者异议登记申请人的起诉被人民法院裁定不予受理或者予以驳回诉讼请求的材料；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2、法律、行政法规以及《实施细则》规定的所需材料</w:t>
      </w:r>
    </w:p>
    <w:p>
      <w:pPr>
        <w:spacing w:line="280" w:lineRule="exact"/>
        <w:ind w:firstLine="0" w:firstLineChars="0"/>
        <w:rPr>
          <w:rFonts w:hint="eastAsia" w:ascii="方正仿宋_GB2312" w:hAnsi="方正仿宋_GB2312" w:eastAsia="方正仿宋_GB2312" w:cs="方正仿宋_GB2312"/>
          <w:b/>
          <w:bCs/>
          <w:sz w:val="28"/>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不收费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rPr>
          <w:rFonts w:hint="eastAsia"/>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pPr>
      <w:r>
        <w:rPr>
          <w:rFonts w:hint="eastAsia" w:eastAsia="楷体_GB2312"/>
          <w:lang w:eastAsia="zh-CN"/>
        </w:rPr>
        <w:drawing>
          <wp:anchor distT="0" distB="0" distL="114300" distR="114300" simplePos="0" relativeHeight="251707392" behindDoc="0" locked="0" layoutInCell="1" allowOverlap="1">
            <wp:simplePos x="0" y="0"/>
            <wp:positionH relativeFrom="column">
              <wp:posOffset>-57785</wp:posOffset>
            </wp:positionH>
            <wp:positionV relativeFrom="paragraph">
              <wp:posOffset>149225</wp:posOffset>
            </wp:positionV>
            <wp:extent cx="3435985" cy="4071620"/>
            <wp:effectExtent l="0" t="0" r="12065" b="5080"/>
            <wp:wrapTopAndBottom/>
            <wp:docPr id="57" name="图片 57" descr="地役权注销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地役权注销登记"/>
                    <pic:cNvPicPr>
                      <a:picLocks noChangeAspect="1"/>
                    </pic:cNvPicPr>
                  </pic:nvPicPr>
                  <pic:blipFill>
                    <a:blip r:embed="rId51"/>
                    <a:srcRect l="3728" t="8883" r="287" b="-240"/>
                    <a:stretch>
                      <a:fillRect/>
                    </a:stretch>
                  </pic:blipFill>
                  <pic:spPr>
                    <a:xfrm>
                      <a:off x="0" y="0"/>
                      <a:ext cx="3435985" cy="4071620"/>
                    </a:xfrm>
                    <a:prstGeom prst="rect">
                      <a:avLst/>
                    </a:prstGeom>
                  </pic:spPr>
                </pic:pic>
              </a:graphicData>
            </a:graphic>
          </wp:anchor>
        </w:drawing>
      </w:r>
    </w:p>
    <w:p>
      <w:pPr>
        <w:pStyle w:val="2"/>
        <w:rPr>
          <w:rFonts w:hint="eastAsia" w:eastAsia="楷体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3"/>
        </w:rPr>
        <w:t xml:space="preserve">沙 湾 市 政 务 服 务 中 </w:t>
      </w:r>
      <w:r>
        <w:rPr>
          <w:rFonts w:hint="eastAsia" w:ascii="方正小标宋_GBK" w:hAnsi="方正小标宋_GBK" w:eastAsia="方正小标宋_GBK" w:cs="方正小标宋_GBK"/>
          <w:spacing w:val="0"/>
          <w:kern w:val="0"/>
          <w:fitText w:val="5056" w:id="53"/>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ind w:left="320" w:leftChars="0"/>
        <w:jc w:val="center"/>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lang w:eastAsia="zh-CN"/>
        </w:rPr>
        <w:t>地役权首次</w:t>
      </w:r>
      <w:r>
        <w:rPr>
          <w:rFonts w:hint="eastAsia" w:asciiTheme="majorEastAsia" w:hAnsiTheme="majorEastAsia" w:eastAsiaTheme="majorEastAsia" w:cstheme="majorEastAsia"/>
          <w:bCs/>
          <w:sz w:val="28"/>
          <w:szCs w:val="28"/>
        </w:rPr>
        <w:t>登记</w:t>
      </w:r>
    </w:p>
    <w:p>
      <w:pPr>
        <w:spacing w:line="280" w:lineRule="exact"/>
        <w:ind w:firstLine="0" w:firstLineChars="0"/>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1、权籍调查、测绘报告</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2、法律、行政法规以及《实施细则》规定的所需材料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3、地役权合同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4、需役地和供役地的不动产权属证书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5、不动产登记申请书</w:t>
      </w:r>
    </w:p>
    <w:p>
      <w:pPr>
        <w:spacing w:line="280" w:lineRule="exact"/>
        <w:ind w:firstLine="0" w:firstLineChars="0"/>
        <w:rPr>
          <w:rFonts w:hint="eastAsia"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 xml:space="preserve">住宅、车库、车位、储藏室登记费：80元／件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480" w:leftChars="15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hint="eastAsia" w:ascii="方正小标宋_GBK" w:hAnsi="方正小标宋_GBK" w:eastAsia="方正小标宋_GBK" w:cs="方正小标宋_GBK"/>
          <w:spacing w:val="28"/>
          <w:kern w:val="0"/>
          <w:fitText w:val="348" w:id="54"/>
        </w:rPr>
      </w:pPr>
      <w:bookmarkStart w:id="0" w:name="_GoBack"/>
      <w:bookmarkEnd w:id="0"/>
      <w:r>
        <w:rPr>
          <w:rFonts w:hint="eastAsia" w:ascii="方正小标宋_GBK" w:hAnsi="方正小标宋_GBK" w:eastAsia="方正小标宋_GBK" w:cs="方正小标宋_GBK"/>
          <w:kern w:val="0"/>
          <w:lang w:eastAsia="zh-CN"/>
        </w:rPr>
        <w:drawing>
          <wp:anchor distT="0" distB="0" distL="114300" distR="114300" simplePos="0" relativeHeight="251708416" behindDoc="0" locked="0" layoutInCell="1" allowOverlap="1">
            <wp:simplePos x="0" y="0"/>
            <wp:positionH relativeFrom="column">
              <wp:posOffset>-85725</wp:posOffset>
            </wp:positionH>
            <wp:positionV relativeFrom="paragraph">
              <wp:posOffset>190500</wp:posOffset>
            </wp:positionV>
            <wp:extent cx="3409950" cy="3977005"/>
            <wp:effectExtent l="0" t="0" r="0" b="4445"/>
            <wp:wrapTopAndBottom/>
            <wp:docPr id="58" name="图片 58" descr="地役权首次登记申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地役权首次登记申报流程图"/>
                    <pic:cNvPicPr>
                      <a:picLocks noChangeAspect="1"/>
                    </pic:cNvPicPr>
                  </pic:nvPicPr>
                  <pic:blipFill>
                    <a:blip r:embed="rId52"/>
                    <a:srcRect t="5917"/>
                    <a:stretch>
                      <a:fillRect/>
                    </a:stretch>
                  </pic:blipFill>
                  <pic:spPr>
                    <a:xfrm>
                      <a:off x="0" y="0"/>
                      <a:ext cx="3409950" cy="3977005"/>
                    </a:xfrm>
                    <a:prstGeom prst="rect">
                      <a:avLst/>
                    </a:prstGeom>
                  </pic:spPr>
                </pic:pic>
              </a:graphicData>
            </a:graphic>
          </wp:anchor>
        </w:drawing>
      </w:r>
    </w:p>
    <w:p>
      <w:pPr>
        <w:spacing w:line="560" w:lineRule="exact"/>
        <w:ind w:firstLine="0" w:firstLineChars="0"/>
        <w:jc w:val="both"/>
        <w:rPr>
          <w:rFonts w:hint="eastAsia" w:ascii="方正小标宋_GBK" w:hAnsi="方正小标宋_GBK" w:eastAsia="方正小标宋_GBK" w:cs="方正小标宋_GBK"/>
          <w:kern w:val="0"/>
        </w:r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5"/>
        </w:rPr>
        <w:t xml:space="preserve">沙 湾 市 政 务 服 务 中 </w:t>
      </w:r>
      <w:r>
        <w:rPr>
          <w:rFonts w:hint="eastAsia" w:ascii="方正小标宋_GBK" w:hAnsi="方正小标宋_GBK" w:eastAsia="方正小标宋_GBK" w:cs="方正小标宋_GBK"/>
          <w:spacing w:val="0"/>
          <w:kern w:val="0"/>
          <w:fitText w:val="5056" w:id="55"/>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lang w:eastAsia="zh-CN"/>
        </w:rPr>
      </w:pPr>
      <w:r>
        <w:rPr>
          <w:rFonts w:hint="eastAsia" w:asciiTheme="majorEastAsia" w:hAnsiTheme="majorEastAsia" w:eastAsiaTheme="majorEastAsia" w:cstheme="majorEastAsia"/>
          <w:bCs/>
          <w:sz w:val="28"/>
          <w:szCs w:val="28"/>
          <w:lang w:eastAsia="zh-CN"/>
        </w:rPr>
        <w:t>土地承包经营权首次登记</w:t>
      </w:r>
    </w:p>
    <w:p>
      <w:pPr>
        <w:spacing w:line="280" w:lineRule="exact"/>
        <w:ind w:firstLine="0" w:firstLineChars="0"/>
        <w:rPr>
          <w:rFonts w:hint="eastAsia" w:asciiTheme="majorEastAsia" w:hAnsiTheme="majorEastAsia" w:eastAsiaTheme="majorEastAsia" w:cstheme="majorEastAsia"/>
          <w:bCs/>
          <w:sz w:val="28"/>
          <w:szCs w:val="28"/>
          <w:lang w:eastAsia="zh-CN"/>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1、申请人身份证明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2、承包人为本集体经济组织以外的，还应当提交该集体经济组织成员的村民会议三分之二以上成员或者三分之二以上村民代表的书面同意文件以及乡（镇）人民政府的批准文件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3、法律、行政法规以及《实施细则》规定的材料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4、不动产登记申请书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5、土地承包经营合同</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6、属于本集体经济组织农户的证明等材料申请</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val="en-US" w:eastAsia="zh-CN"/>
        </w:rPr>
        <w:t>7、承包方案</w:t>
      </w: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keepNext w:val="0"/>
        <w:keepLines w:val="0"/>
        <w:pageBreakBefore w:val="0"/>
        <w:widowControl w:val="0"/>
        <w:kinsoku w:val="0"/>
        <w:wordWrap/>
        <w:overflowPunct/>
        <w:topLinePunct w:val="0"/>
        <w:autoSpaceDE w:val="0"/>
        <w:autoSpaceDN w:val="0"/>
        <w:bidi w:val="0"/>
        <w:adjustRightInd w:val="0"/>
        <w:snapToGrid w:val="0"/>
        <w:spacing w:before="0" w:after="0" w:line="400" w:lineRule="exact"/>
        <w:ind w:right="0"/>
        <w:jc w:val="left"/>
        <w:textAlignment w:val="baseline"/>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keepNext w:val="0"/>
        <w:keepLines w:val="0"/>
        <w:pageBreakBefore w:val="0"/>
        <w:kinsoku w:val="0"/>
        <w:wordWrap/>
        <w:overflowPunct/>
        <w:topLinePunct w:val="0"/>
        <w:autoSpaceDE w:val="0"/>
        <w:autoSpaceDN w:val="0"/>
        <w:bidi w:val="0"/>
        <w:adjustRightInd w:val="0"/>
        <w:snapToGrid w:val="0"/>
        <w:spacing w:line="400" w:lineRule="exact"/>
        <w:ind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eastAsia="楷体_GB2312"/>
          <w:lang w:eastAsia="zh-CN"/>
        </w:rPr>
        <w:drawing>
          <wp:anchor distT="0" distB="0" distL="114300" distR="114300" simplePos="0" relativeHeight="251709440" behindDoc="0" locked="0" layoutInCell="1" allowOverlap="1">
            <wp:simplePos x="0" y="0"/>
            <wp:positionH relativeFrom="column">
              <wp:posOffset>62230</wp:posOffset>
            </wp:positionH>
            <wp:positionV relativeFrom="paragraph">
              <wp:posOffset>351155</wp:posOffset>
            </wp:positionV>
            <wp:extent cx="2977515" cy="3455670"/>
            <wp:effectExtent l="0" t="0" r="13335" b="11430"/>
            <wp:wrapTopAndBottom/>
            <wp:docPr id="59" name="图片 59" descr="土地承包经营权首次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土地承包经营权首次登记流程图"/>
                    <pic:cNvPicPr>
                      <a:picLocks noChangeAspect="1"/>
                    </pic:cNvPicPr>
                  </pic:nvPicPr>
                  <pic:blipFill>
                    <a:blip r:embed="rId53"/>
                    <a:stretch>
                      <a:fillRect/>
                    </a:stretch>
                  </pic:blipFill>
                  <pic:spPr>
                    <a:xfrm>
                      <a:off x="0" y="0"/>
                      <a:ext cx="2977515" cy="3455670"/>
                    </a:xfrm>
                    <a:prstGeom prst="rect">
                      <a:avLst/>
                    </a:prstGeom>
                  </pic:spPr>
                </pic:pic>
              </a:graphicData>
            </a:graphic>
          </wp:anchor>
        </w:drawing>
      </w: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ind w:left="0" w:leftChars="0" w:firstLine="0" w:firstLineChars="0"/>
        <w:rPr>
          <w:rFonts w:hint="eastAsia" w:eastAsia="楷体_GB2312"/>
          <w:lang w:eastAsia="zh-CN"/>
        </w:r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6"/>
        </w:rPr>
        <w:t xml:space="preserve">沙 湾 市 政 务 服 务 中 </w:t>
      </w:r>
      <w:r>
        <w:rPr>
          <w:rFonts w:hint="eastAsia" w:ascii="方正小标宋_GBK" w:hAnsi="方正小标宋_GBK" w:eastAsia="方正小标宋_GBK" w:cs="方正小标宋_GBK"/>
          <w:spacing w:val="0"/>
          <w:kern w:val="0"/>
          <w:fitText w:val="5056" w:id="56"/>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lang w:eastAsia="zh-CN"/>
        </w:rPr>
      </w:pPr>
      <w:r>
        <w:rPr>
          <w:rFonts w:hint="eastAsia" w:asciiTheme="majorEastAsia" w:hAnsiTheme="majorEastAsia" w:eastAsiaTheme="majorEastAsia" w:cstheme="majorEastAsia"/>
          <w:bCs/>
          <w:sz w:val="28"/>
          <w:szCs w:val="28"/>
          <w:lang w:eastAsia="zh-CN"/>
        </w:rPr>
        <w:t>土地承包经营权变更登记</w:t>
      </w:r>
    </w:p>
    <w:p>
      <w:pPr>
        <w:spacing w:line="280" w:lineRule="exact"/>
        <w:ind w:firstLine="0" w:firstLineChars="0"/>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720" w:firstLineChars="30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hint="eastAsia" w:ascii="宋体" w:hAnsi="宋体" w:eastAsia="宋体" w:cs="宋体"/>
          <w:bCs/>
          <w:sz w:val="24"/>
          <w:szCs w:val="18"/>
          <w:lang w:val="en-US" w:eastAsia="zh-CN"/>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1、原不动产登记证书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2、法律法规及部分材料（不动产统一登记询问表等资料）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default" w:ascii="宋体" w:hAnsi="宋体" w:eastAsia="宋体" w:cs="宋体"/>
          <w:bCs/>
          <w:sz w:val="24"/>
          <w:szCs w:val="18"/>
          <w:lang w:val="en-US" w:eastAsia="zh-CN"/>
        </w:rPr>
      </w:pPr>
      <w:r>
        <w:rPr>
          <w:rFonts w:hint="eastAsia" w:ascii="宋体" w:hAnsi="宋体" w:eastAsia="宋体" w:cs="宋体"/>
          <w:bCs/>
          <w:sz w:val="24"/>
          <w:szCs w:val="18"/>
          <w:lang w:val="en-US" w:eastAsia="zh-CN"/>
        </w:rPr>
        <w:t>4、</w:t>
      </w:r>
      <w:r>
        <w:rPr>
          <w:rFonts w:hint="default" w:ascii="宋体" w:hAnsi="宋体" w:eastAsia="宋体" w:cs="宋体"/>
          <w:bCs/>
          <w:sz w:val="24"/>
          <w:szCs w:val="18"/>
          <w:lang w:val="en-US" w:eastAsia="zh-CN"/>
        </w:rPr>
        <w:t>申请人身份证明及共有人身份证明、委托代理人有效身份证明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5、证明发生变更事实的材料</w:t>
      </w:r>
    </w:p>
    <w:p>
      <w:pPr>
        <w:spacing w:line="280" w:lineRule="exact"/>
        <w:ind w:firstLine="0" w:firstLineChars="0"/>
        <w:rPr>
          <w:rFonts w:hint="default" w:ascii="宋体" w:hAnsi="宋体" w:eastAsia="宋体" w:cs="宋体"/>
          <w:bCs/>
          <w:sz w:val="24"/>
          <w:szCs w:val="18"/>
          <w:lang w:val="en-US" w:eastAsia="zh-CN"/>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spacing w:line="240" w:lineRule="auto"/>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spacing w:line="240" w:lineRule="auto"/>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宋体"/>
          <w:b/>
          <w:bCs/>
          <w:sz w:val="28"/>
          <w:szCs w:val="21"/>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Times New Roman" w:hAnsi="Times New Roman" w:eastAsia="FangSong_GB2312" w:cstheme="minorBidi"/>
          <w:b w:val="0"/>
          <w:bCs w:val="0"/>
          <w:snapToGrid w:val="0"/>
          <w:color w:val="000000"/>
          <w:w w:val="80"/>
          <w:sz w:val="24"/>
          <w:szCs w:val="24"/>
          <w:lang w:val="en-US" w:eastAsia="zh-CN"/>
        </w:rPr>
      </w:pPr>
      <w:r>
        <w:rPr>
          <w:rFonts w:hint="eastAsia" w:ascii="宋体" w:hAnsi="宋体" w:eastAsia="宋体" w:cs="宋体"/>
          <w:bCs/>
          <w:snapToGrid w:val="0"/>
          <w:color w:val="000000"/>
          <w:sz w:val="24"/>
          <w:szCs w:val="18"/>
          <w:lang w:val="en-US" w:eastAsia="zh-CN" w:bidi="ar-SA"/>
        </w:rPr>
        <w:t>新疆政务服务网（http://zwfw.xinjiang.gov.cn/);</w:t>
      </w: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ind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rPr>
          <w:rFonts w:hint="eastAsia" w:eastAsia="楷体_GB2312"/>
          <w:lang w:eastAsia="zh-CN"/>
        </w:rPr>
      </w:pPr>
      <w:r>
        <w:rPr>
          <w:rFonts w:hint="eastAsia" w:eastAsia="楷体_GB2312"/>
          <w:lang w:eastAsia="zh-CN"/>
        </w:rPr>
        <w:drawing>
          <wp:anchor distT="0" distB="0" distL="114300" distR="114300" simplePos="0" relativeHeight="251710464" behindDoc="0" locked="0" layoutInCell="1" allowOverlap="1">
            <wp:simplePos x="0" y="0"/>
            <wp:positionH relativeFrom="column">
              <wp:posOffset>123825</wp:posOffset>
            </wp:positionH>
            <wp:positionV relativeFrom="paragraph">
              <wp:posOffset>101600</wp:posOffset>
            </wp:positionV>
            <wp:extent cx="3054985" cy="3691890"/>
            <wp:effectExtent l="0" t="0" r="12065" b="3810"/>
            <wp:wrapTopAndBottom/>
            <wp:docPr id="60" name="图片 60" descr="土地承包经营权变更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土地承包经营权变更登记流程图"/>
                    <pic:cNvPicPr>
                      <a:picLocks noChangeAspect="1"/>
                    </pic:cNvPicPr>
                  </pic:nvPicPr>
                  <pic:blipFill>
                    <a:blip r:embed="rId54"/>
                    <a:srcRect l="8028" t="5182" r="8314"/>
                    <a:stretch>
                      <a:fillRect/>
                    </a:stretch>
                  </pic:blipFill>
                  <pic:spPr>
                    <a:xfrm>
                      <a:off x="0" y="0"/>
                      <a:ext cx="3054985" cy="3691890"/>
                    </a:xfrm>
                    <a:prstGeom prst="rect">
                      <a:avLst/>
                    </a:prstGeom>
                  </pic:spPr>
                </pic:pic>
              </a:graphicData>
            </a:graphic>
          </wp:anchor>
        </w:drawing>
      </w:r>
    </w:p>
    <w:p>
      <w:pPr>
        <w:sectPr>
          <w:pgSz w:w="16838" w:h="11906" w:orient="landscape"/>
          <w:pgMar w:top="850" w:right="283" w:bottom="850" w:left="283" w:header="851" w:footer="992" w:gutter="0"/>
          <w:cols w:equalWidth="0" w:num="3">
            <w:col w:w="5235" w:space="425"/>
            <w:col w:w="4951" w:space="425"/>
            <w:col w:w="5235"/>
          </w:cols>
          <w:docGrid w:linePitch="312" w:charSpace="0"/>
        </w:sect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7"/>
        </w:rPr>
        <w:t xml:space="preserve">沙 湾 市 政 务 服 务 中 </w:t>
      </w:r>
      <w:r>
        <w:rPr>
          <w:rFonts w:hint="eastAsia" w:ascii="方正小标宋_GBK" w:hAnsi="方正小标宋_GBK" w:eastAsia="方正小标宋_GBK" w:cs="方正小标宋_GBK"/>
          <w:spacing w:val="0"/>
          <w:kern w:val="0"/>
          <w:fitText w:val="5056" w:id="57"/>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lang w:eastAsia="zh-CN"/>
        </w:rPr>
      </w:pPr>
      <w:r>
        <w:rPr>
          <w:rFonts w:hint="eastAsia" w:asciiTheme="majorEastAsia" w:hAnsiTheme="majorEastAsia" w:eastAsiaTheme="majorEastAsia" w:cstheme="majorEastAsia"/>
          <w:bCs/>
          <w:sz w:val="28"/>
          <w:szCs w:val="28"/>
          <w:lang w:eastAsia="zh-CN"/>
        </w:rPr>
        <w:t>土地承包经营权转移登记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rPr>
      </w:pPr>
      <w:r>
        <w:rPr>
          <w:rFonts w:hint="eastAsia" w:ascii="宋体" w:hAnsi="宋体" w:eastAsia="宋体" w:cs="宋体"/>
          <w:b w:val="0"/>
          <w:bCs/>
          <w:snapToGrid w:val="0"/>
          <w:color w:val="000000"/>
          <w:sz w:val="24"/>
          <w:szCs w:val="18"/>
          <w:lang w:val="en-US" w:eastAsia="zh-CN" w:bidi="ar-SA"/>
        </w:rPr>
        <w:t>材料齐全符合法定形式</w:t>
      </w: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1、互换协议、转让合同等</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2、土地承包经营权采取转让方式流转的，还需要提供发包方同意的证明。</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3、法律、行政法规以及《实施细则》规定的材料（不动产统一登记询问表等资料）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4、不动产登记申请审批表</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5、申请人身份证明及共有人身份证明、委托代理人有效身份证明</w:t>
      </w:r>
    </w:p>
    <w:p>
      <w:pPr>
        <w:spacing w:line="280" w:lineRule="exact"/>
        <w:ind w:firstLine="0" w:firstLineChars="0"/>
        <w:rPr>
          <w:rFonts w:hint="default" w:ascii="方正仿宋_GB2312" w:hAnsi="方正仿宋_GB2312" w:eastAsia="方正仿宋_GB2312" w:cs="方正仿宋_GB2312"/>
          <w:b/>
          <w:bCs/>
          <w:sz w:val="28"/>
          <w:szCs w:val="18"/>
          <w:lang w:val="en-US" w:eastAsia="zh-CN"/>
        </w:rPr>
      </w:pPr>
    </w:p>
    <w:p>
      <w:pPr>
        <w:spacing w:line="28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法定时限：30个工作日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15个工作日内</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收费标准：</w:t>
      </w:r>
      <w:r>
        <w:rPr>
          <w:rFonts w:hint="eastAsia" w:ascii="宋体" w:hAnsi="宋体" w:eastAsia="宋体" w:cs="宋体"/>
          <w:bCs/>
          <w:sz w:val="24"/>
          <w:szCs w:val="18"/>
        </w:rPr>
        <w:t>住宅、车库、车位、储藏室登记费：80元／件 其他非住宅类登记费：550元／件 证书工本费：（核发一本不动产权属证书）免费 证书工本费：每增加一本证书加收工本费10元（核发两本以上（含两本）不动产权属证书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
          <w:bCs w:val="0"/>
          <w:sz w:val="24"/>
          <w:szCs w:val="18"/>
        </w:rPr>
        <w:t>收费依据：</w:t>
      </w:r>
      <w:r>
        <w:rPr>
          <w:rFonts w:hint="eastAsia" w:ascii="宋体" w:hAnsi="宋体" w:eastAsia="宋体" w:cs="宋体"/>
          <w:bCs/>
          <w:sz w:val="24"/>
          <w:szCs w:val="18"/>
        </w:rPr>
        <w:t>根据《自治区发展改革委 财政厅关于转发国家发展改革委 财政部关于不动产登记收费标准等有关问题的通知》 (新发改医价［2017] 526号）和《关于减免部分行政事业性收费有关政策的通知》 (财税［2019] 45号）</w:t>
      </w: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ind w:firstLine="0" w:firstLineChars="0"/>
        <w:rPr>
          <w:b/>
          <w:bCs/>
          <w:sz w:val="28"/>
          <w:szCs w:val="21"/>
        </w:rPr>
      </w:pPr>
      <w:r>
        <w:rPr>
          <w:rFonts w:hint="eastAsia"/>
          <w:b/>
          <w:bCs/>
          <w:sz w:val="28"/>
          <w:szCs w:val="21"/>
        </w:rPr>
        <w:t>八、咨询查询途径：</w:t>
      </w:r>
    </w:p>
    <w:p>
      <w:pPr>
        <w:pStyle w:val="31"/>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座机：0993-6028506</w:t>
      </w:r>
    </w:p>
    <w:p>
      <w:pPr>
        <w:ind w:firstLine="0" w:firstLineChars="0"/>
        <w:rPr>
          <w:b/>
          <w:bCs/>
          <w:sz w:val="28"/>
          <w:szCs w:val="18"/>
        </w:rPr>
      </w:pPr>
      <w:r>
        <w:rPr>
          <w:rFonts w:hint="eastAsia"/>
          <w:b/>
          <w:bCs/>
          <w:sz w:val="28"/>
          <w:szCs w:val="18"/>
        </w:rPr>
        <w:t>九、监督投诉渠道：</w:t>
      </w:r>
    </w:p>
    <w:p>
      <w:pPr>
        <w:ind w:firstLine="0" w:firstLineChars="0"/>
        <w:rPr>
          <w:rFonts w:hint="eastAsia" w:ascii="宋体" w:hAnsi="宋体" w:eastAsia="宋体" w:cs="宋体"/>
          <w:bCs/>
          <w:sz w:val="24"/>
          <w:szCs w:val="18"/>
          <w:lang w:val="en-US" w:eastAsia="zh-CN"/>
        </w:rPr>
      </w:pPr>
      <w:r>
        <w:rPr>
          <w:rFonts w:hint="eastAsia" w:eastAsia="楷体_GB2312"/>
          <w:lang w:eastAsia="zh-CN"/>
        </w:rPr>
        <w:drawing>
          <wp:anchor distT="0" distB="0" distL="114300" distR="114300" simplePos="0" relativeHeight="251711488" behindDoc="0" locked="0" layoutInCell="1" allowOverlap="1">
            <wp:simplePos x="0" y="0"/>
            <wp:positionH relativeFrom="column">
              <wp:posOffset>-48895</wp:posOffset>
            </wp:positionH>
            <wp:positionV relativeFrom="paragraph">
              <wp:posOffset>1355725</wp:posOffset>
            </wp:positionV>
            <wp:extent cx="3086735" cy="3397885"/>
            <wp:effectExtent l="0" t="0" r="18415" b="12065"/>
            <wp:wrapTopAndBottom/>
            <wp:docPr id="61" name="图片 61" descr="土地承包经营权转移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土地承包经营权转移登记流程图"/>
                    <pic:cNvPicPr>
                      <a:picLocks noChangeAspect="1"/>
                    </pic:cNvPicPr>
                  </pic:nvPicPr>
                  <pic:blipFill>
                    <a:blip r:embed="rId55"/>
                    <a:srcRect t="2557"/>
                    <a:stretch>
                      <a:fillRect/>
                    </a:stretch>
                  </pic:blipFill>
                  <pic:spPr>
                    <a:xfrm>
                      <a:off x="0" y="0"/>
                      <a:ext cx="3086735" cy="3397885"/>
                    </a:xfrm>
                    <a:prstGeom prst="rect">
                      <a:avLst/>
                    </a:prstGeom>
                  </pic:spPr>
                </pic:pic>
              </a:graphicData>
            </a:graphic>
          </wp:anchor>
        </w:drawing>
      </w:r>
      <w:r>
        <w:rPr>
          <w:rFonts w:hint="eastAsia" w:ascii="宋体" w:hAnsi="宋体" w:eastAsia="宋体" w:cs="宋体"/>
          <w:bCs/>
          <w:sz w:val="24"/>
          <w:szCs w:val="18"/>
          <w:lang w:val="en-US" w:eastAsia="zh-CN"/>
        </w:rPr>
        <w:t>新疆政务服务网（http://zwfw.xinjiang.gov.cn/); 沙湾市书香街道智慧大道东路105号政务服务中心不动产主任办公室</w:t>
      </w:r>
    </w:p>
    <w:p>
      <w:pPr>
        <w:ind w:firstLine="0" w:firstLineChars="0"/>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spacing w:line="560" w:lineRule="exact"/>
        <w:ind w:firstLine="0" w:firstLineChars="0"/>
        <w:jc w:val="center"/>
        <w:rPr>
          <w:rFonts w:hint="eastAsia" w:ascii="方正小标宋_GBK" w:hAnsi="方正小标宋_GBK" w:eastAsia="方正小标宋_GBK" w:cs="方正小标宋_GBK"/>
          <w:spacing w:val="28"/>
          <w:kern w:val="0"/>
          <w:fitText w:val="5056" w:id="58"/>
        </w:rPr>
      </w:pPr>
    </w:p>
    <w:p>
      <w:pPr>
        <w:spacing w:line="560" w:lineRule="exact"/>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spacing w:val="28"/>
          <w:kern w:val="0"/>
          <w:fitText w:val="5056" w:id="59"/>
        </w:rPr>
        <w:t xml:space="preserve">沙 湾 市 政 务 服 务 中 </w:t>
      </w:r>
      <w:r>
        <w:rPr>
          <w:rFonts w:hint="eastAsia" w:ascii="方正小标宋_GBK" w:hAnsi="方正小标宋_GBK" w:eastAsia="方正小标宋_GBK" w:cs="方正小标宋_GBK"/>
          <w:spacing w:val="0"/>
          <w:kern w:val="0"/>
          <w:fitText w:val="5056" w:id="59"/>
        </w:rPr>
        <w:t>心</w:t>
      </w:r>
    </w:p>
    <w:p>
      <w:pPr>
        <w:pStyle w:val="2"/>
        <w:spacing w:line="600" w:lineRule="exact"/>
        <w:ind w:firstLine="0" w:firstLineChars="0"/>
        <w:jc w:val="center"/>
        <w:rPr>
          <w:rFonts w:ascii="方正小标宋_GBK" w:hAnsi="方正小标宋_GBK" w:eastAsia="方正小标宋_GBK" w:cs="方正小标宋_GBK"/>
          <w:b w:val="0"/>
          <w:bCs/>
          <w:sz w:val="52"/>
          <w:szCs w:val="32"/>
        </w:rPr>
      </w:pPr>
      <w:r>
        <w:rPr>
          <w:rFonts w:hint="eastAsia" w:ascii="方正小标宋_GBK" w:hAnsi="方正小标宋_GBK" w:eastAsia="方正小标宋_GBK" w:cs="方正小标宋_GBK"/>
          <w:b w:val="0"/>
          <w:bCs/>
          <w:sz w:val="52"/>
          <w:szCs w:val="32"/>
        </w:rPr>
        <w:t>办 事 指 南</w:t>
      </w:r>
    </w:p>
    <w:p>
      <w:pPr>
        <w:spacing w:line="560" w:lineRule="exact"/>
        <w:ind w:firstLine="0" w:firstLineChars="0"/>
        <w:jc w:val="center"/>
        <w:rPr>
          <w:rFonts w:ascii="方正小标宋_GBK" w:hAnsi="方正小标宋_GBK" w:eastAsia="方正小标宋_GBK" w:cs="方正小标宋_GBK"/>
          <w:sz w:val="36"/>
          <w:szCs w:val="21"/>
          <w:u w:val="single"/>
        </w:rPr>
      </w:pPr>
      <w:r>
        <w:rPr>
          <w:rFonts w:hint="eastAsia" w:ascii="方正小标宋_GBK" w:hAnsi="方正小标宋_GBK" w:eastAsia="方正小标宋_GBK" w:cs="方正小标宋_GBK"/>
          <w:sz w:val="36"/>
          <w:szCs w:val="21"/>
        </w:rPr>
        <w:t>自然资源局</w:t>
      </w:r>
    </w:p>
    <w:p>
      <w:pPr>
        <w:spacing w:line="300" w:lineRule="exact"/>
        <w:ind w:firstLine="0" w:firstLineChars="0"/>
        <w:rPr>
          <w:rFonts w:ascii="方正小标宋_GBK" w:hAnsi="方正小标宋_GBK" w:eastAsia="方正小标宋_GBK" w:cs="方正小标宋_GBK"/>
          <w:sz w:val="36"/>
          <w:szCs w:val="21"/>
          <w:u w:val="single"/>
        </w:rPr>
      </w:pPr>
    </w:p>
    <w:p>
      <w:pPr>
        <w:ind w:firstLine="0" w:firstLineChars="0"/>
        <w:jc w:val="center"/>
        <w:rPr>
          <w:rFonts w:ascii="方正小标宋简体" w:hAnsi="方正小标宋简体" w:eastAsia="方正小标宋简体" w:cs="方正小标宋简体"/>
          <w:b/>
          <w:bCs/>
          <w:sz w:val="36"/>
          <w:szCs w:val="21"/>
        </w:rPr>
      </w:pPr>
      <w:r>
        <w:rPr>
          <w:rFonts w:hint="eastAsia" w:ascii="方正小标宋简体" w:hAnsi="方正小标宋简体" w:eastAsia="方正小标宋简体" w:cs="方正小标宋简体"/>
          <w:b/>
          <w:bCs/>
          <w:sz w:val="36"/>
          <w:szCs w:val="21"/>
        </w:rPr>
        <w:t>事项名称</w:t>
      </w:r>
    </w:p>
    <w:p>
      <w:pPr>
        <w:pStyle w:val="31"/>
        <w:numPr>
          <w:ilvl w:val="0"/>
          <w:numId w:val="0"/>
        </w:numPr>
        <w:jc w:val="center"/>
        <w:rPr>
          <w:rFonts w:hint="eastAsia" w:asciiTheme="majorEastAsia" w:hAnsiTheme="majorEastAsia" w:eastAsiaTheme="majorEastAsia" w:cstheme="majorEastAsia"/>
          <w:bCs/>
          <w:sz w:val="28"/>
          <w:szCs w:val="28"/>
          <w:lang w:eastAsia="zh-CN"/>
        </w:rPr>
      </w:pPr>
      <w:r>
        <w:rPr>
          <w:rFonts w:hint="eastAsia" w:asciiTheme="majorEastAsia" w:hAnsiTheme="majorEastAsia" w:eastAsiaTheme="majorEastAsia" w:cstheme="majorEastAsia"/>
          <w:bCs/>
          <w:sz w:val="28"/>
          <w:szCs w:val="28"/>
          <w:lang w:eastAsia="zh-CN"/>
        </w:rPr>
        <w:t>土地承包经营权注销登记</w:t>
      </w:r>
    </w:p>
    <w:p>
      <w:pPr>
        <w:pStyle w:val="31"/>
        <w:numPr>
          <w:ilvl w:val="0"/>
          <w:numId w:val="0"/>
        </w:numPr>
        <w:ind w:left="320" w:leftChars="0"/>
        <w:jc w:val="both"/>
        <w:rPr>
          <w:rFonts w:hint="eastAsia" w:asciiTheme="majorEastAsia" w:hAnsiTheme="majorEastAsia" w:eastAsiaTheme="majorEastAsia" w:cstheme="majorEastAsia"/>
          <w:bCs/>
          <w:sz w:val="28"/>
          <w:szCs w:val="28"/>
        </w:rPr>
      </w:pPr>
    </w:p>
    <w:p>
      <w:pPr>
        <w:pStyle w:val="31"/>
        <w:numPr>
          <w:ilvl w:val="0"/>
          <w:numId w:val="0"/>
        </w:numPr>
        <w:jc w:val="both"/>
        <w:rPr>
          <w:rFonts w:hint="eastAsia" w:ascii="方正仿宋_GB2312" w:hAnsi="方正仿宋_GB2312" w:eastAsia="方正仿宋_GB2312" w:cs="方正仿宋_GB2312"/>
          <w:b/>
          <w:bCs/>
          <w:sz w:val="28"/>
          <w:szCs w:val="18"/>
        </w:rPr>
      </w:pPr>
      <w:r>
        <w:rPr>
          <w:rFonts w:hint="eastAsia" w:asciiTheme="majorEastAsia" w:hAnsiTheme="majorEastAsia" w:eastAsiaTheme="majorEastAsia" w:cstheme="majorEastAsia"/>
          <w:bCs/>
          <w:sz w:val="28"/>
          <w:szCs w:val="28"/>
          <w:lang w:eastAsia="zh-CN"/>
        </w:rPr>
        <w:t>一．</w:t>
      </w:r>
      <w:r>
        <w:rPr>
          <w:rFonts w:hint="eastAsia" w:ascii="方正仿宋_GB2312" w:hAnsi="方正仿宋_GB2312" w:eastAsia="方正仿宋_GB2312" w:cs="方正仿宋_GB2312"/>
          <w:b/>
          <w:bCs/>
          <w:sz w:val="28"/>
          <w:szCs w:val="18"/>
        </w:rPr>
        <w:t>受理条件：</w:t>
      </w:r>
    </w:p>
    <w:p>
      <w:pPr>
        <w:pStyle w:val="2"/>
        <w:ind w:firstLine="480"/>
        <w:rPr>
          <w:rFonts w:hint="eastAsia" w:ascii="宋体" w:hAnsi="宋体" w:eastAsia="宋体" w:cs="宋体"/>
          <w:b w:val="0"/>
          <w:bCs/>
          <w:snapToGrid w:val="0"/>
          <w:color w:val="000000"/>
          <w:sz w:val="24"/>
          <w:szCs w:val="18"/>
          <w:lang w:val="en-US" w:eastAsia="zh-CN" w:bidi="ar-SA"/>
        </w:rPr>
      </w:pPr>
      <w:r>
        <w:rPr>
          <w:rFonts w:hint="eastAsia" w:ascii="宋体" w:hAnsi="宋体" w:eastAsia="宋体" w:cs="宋体"/>
          <w:b w:val="0"/>
          <w:bCs/>
          <w:snapToGrid w:val="0"/>
          <w:color w:val="000000"/>
          <w:sz w:val="24"/>
          <w:szCs w:val="18"/>
          <w:lang w:val="en-US" w:eastAsia="zh-CN" w:bidi="ar-SA"/>
        </w:rPr>
        <w:t>材料齐全符合法定形式</w:t>
      </w:r>
    </w:p>
    <w:p>
      <w:pPr>
        <w:spacing w:line="280" w:lineRule="exact"/>
        <w:ind w:firstLine="0" w:firstLineChars="0"/>
        <w:rPr>
          <w:rFonts w:hint="eastAsia"/>
        </w:rPr>
      </w:pPr>
    </w:p>
    <w:p>
      <w:pPr>
        <w:pStyle w:val="31"/>
        <w:numPr>
          <w:ilvl w:val="0"/>
          <w:numId w:val="0"/>
        </w:numPr>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eastAsia="zh-CN"/>
        </w:rPr>
        <w:t>二、</w:t>
      </w:r>
      <w:r>
        <w:rPr>
          <w:rFonts w:hint="eastAsia" w:ascii="方正仿宋_GB2312" w:hAnsi="方正仿宋_GB2312" w:eastAsia="方正仿宋_GB2312" w:cs="方正仿宋_GB2312"/>
          <w:b/>
          <w:bCs/>
          <w:sz w:val="28"/>
          <w:szCs w:val="18"/>
        </w:rPr>
        <w:t>办理材料：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1、不动产登记证书</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2、消灭的材料</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3、申请人身份证明及共有人身份证明、委托代理人有效身份证明</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300" w:lineRule="exact"/>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三、办理方式：</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lang w:eastAsia="zh-CN"/>
        </w:rPr>
        <w:t>窗口办理</w:t>
      </w:r>
      <w:r>
        <w:rPr>
          <w:rFonts w:hint="eastAsia" w:ascii="宋体" w:hAnsi="宋体" w:eastAsia="宋体" w:cs="宋体"/>
          <w:bCs/>
          <w:sz w:val="24"/>
          <w:szCs w:val="18"/>
        </w:rPr>
        <w:t>,网上办理,快递申请</w:t>
      </w:r>
    </w:p>
    <w:p>
      <w:pPr>
        <w:spacing w:line="280" w:lineRule="exact"/>
        <w:ind w:firstLine="0" w:firstLineChars="0"/>
        <w:rPr>
          <w:rFonts w:hint="eastAsia" w:ascii="方正仿宋_GB2312" w:hAnsi="方正仿宋_GB2312" w:eastAsia="方正仿宋_GB2312" w:cs="方正仿宋_GB2312"/>
          <w:b/>
          <w:bCs/>
          <w:sz w:val="28"/>
          <w:szCs w:val="18"/>
        </w:rPr>
      </w:pPr>
    </w:p>
    <w:p>
      <w:pPr>
        <w:spacing w:line="280" w:lineRule="exact"/>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四、办理时限：</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rPr>
      </w:pPr>
      <w:r>
        <w:rPr>
          <w:rFonts w:hint="eastAsia" w:ascii="宋体" w:hAnsi="宋体" w:eastAsia="宋体" w:cs="宋体"/>
          <w:bCs/>
          <w:sz w:val="24"/>
          <w:szCs w:val="18"/>
        </w:rPr>
        <w:t>法定时限：</w:t>
      </w:r>
      <w:r>
        <w:rPr>
          <w:rFonts w:hint="eastAsia" w:ascii="宋体" w:hAnsi="宋体" w:eastAsia="宋体" w:cs="宋体"/>
          <w:bCs/>
          <w:sz w:val="24"/>
          <w:szCs w:val="18"/>
          <w:lang w:val="en-US" w:eastAsia="zh-CN"/>
        </w:rPr>
        <w:t>1</w:t>
      </w:r>
      <w:r>
        <w:rPr>
          <w:rFonts w:hint="eastAsia" w:ascii="宋体" w:hAnsi="宋体" w:eastAsia="宋体" w:cs="宋体"/>
          <w:bCs/>
          <w:sz w:val="24"/>
          <w:szCs w:val="18"/>
        </w:rPr>
        <w:t>个工作日</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eastAsia="zh-CN"/>
        </w:rPr>
      </w:pPr>
      <w:r>
        <w:rPr>
          <w:rFonts w:hint="eastAsia" w:ascii="宋体" w:hAnsi="宋体" w:eastAsia="宋体" w:cs="宋体"/>
          <w:bCs/>
          <w:sz w:val="24"/>
          <w:szCs w:val="18"/>
        </w:rPr>
        <w:t>承诺时间：</w:t>
      </w:r>
      <w:r>
        <w:rPr>
          <w:rFonts w:hint="eastAsia" w:ascii="宋体" w:hAnsi="宋体" w:eastAsia="宋体" w:cs="宋体"/>
          <w:bCs/>
          <w:sz w:val="24"/>
          <w:szCs w:val="18"/>
          <w:lang w:eastAsia="zh-CN"/>
        </w:rPr>
        <w:t>即办件</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方正仿宋_GB2312" w:hAnsi="方正仿宋_GB2312" w:eastAsia="方正仿宋_GB2312" w:cs="方正仿宋_GB2312"/>
          <w:b/>
          <w:bCs/>
          <w:sz w:val="28"/>
          <w:szCs w:val="18"/>
        </w:rPr>
      </w:pP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五、收费依据及标准：</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r>
        <w:rPr>
          <w:rFonts w:hint="eastAsia" w:eastAsia="楷体_GB2312"/>
          <w:lang w:eastAsia="zh-CN"/>
        </w:rPr>
        <w:drawing>
          <wp:anchor distT="0" distB="0" distL="114300" distR="114300" simplePos="0" relativeHeight="251712512" behindDoc="0" locked="0" layoutInCell="1" allowOverlap="1">
            <wp:simplePos x="0" y="0"/>
            <wp:positionH relativeFrom="column">
              <wp:posOffset>3213735</wp:posOffset>
            </wp:positionH>
            <wp:positionV relativeFrom="paragraph">
              <wp:posOffset>139700</wp:posOffset>
            </wp:positionV>
            <wp:extent cx="3303905" cy="4552950"/>
            <wp:effectExtent l="0" t="0" r="10795" b="0"/>
            <wp:wrapTopAndBottom/>
            <wp:docPr id="64" name="图片 64" descr="土地承包经营权注销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土地承包经营权注销登记流程图"/>
                    <pic:cNvPicPr>
                      <a:picLocks noChangeAspect="1"/>
                    </pic:cNvPicPr>
                  </pic:nvPicPr>
                  <pic:blipFill>
                    <a:blip r:embed="rId56"/>
                    <a:srcRect l="10890" r="6592"/>
                    <a:stretch>
                      <a:fillRect/>
                    </a:stretch>
                  </pic:blipFill>
                  <pic:spPr>
                    <a:xfrm>
                      <a:off x="0" y="0"/>
                      <a:ext cx="3303905" cy="4552950"/>
                    </a:xfrm>
                    <a:prstGeom prst="rect">
                      <a:avLst/>
                    </a:prstGeom>
                  </pic:spPr>
                </pic:pic>
              </a:graphicData>
            </a:graphic>
          </wp:anchor>
        </w:drawing>
      </w:r>
      <w:r>
        <w:rPr>
          <w:rFonts w:hint="eastAsia" w:ascii="宋体" w:hAnsi="宋体" w:eastAsia="宋体" w:cs="宋体"/>
          <w:bCs/>
          <w:sz w:val="24"/>
          <w:szCs w:val="18"/>
          <w:lang w:val="en-US" w:eastAsia="zh-CN"/>
        </w:rPr>
        <w:t>不收费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ind w:left="720" w:firstLine="0" w:firstLineChars="0"/>
        <w:textAlignment w:val="baseline"/>
        <w:rPr>
          <w:rFonts w:hint="eastAsia" w:ascii="宋体" w:hAnsi="宋体" w:eastAsia="宋体" w:cs="宋体"/>
          <w:bCs/>
          <w:sz w:val="24"/>
          <w:szCs w:val="18"/>
          <w:lang w:val="en-US" w:eastAsia="zh-CN"/>
        </w:rPr>
      </w:pPr>
    </w:p>
    <w:p>
      <w:pPr>
        <w:ind w:firstLine="0" w:firstLineChars="0"/>
        <w:rPr>
          <w:rFonts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rPr>
        <w:t>六、办事时间：</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周一至周五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夏季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下午 16:00:00至20:00:00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0" w:firstLineChars="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 xml:space="preserve">冬季  上午 10:00:00至14:00:00 </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720" w:firstLine="720" w:firstLineChars="300"/>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下午 16:00:00至20:00:00</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Cs/>
          <w:sz w:val="24"/>
          <w:szCs w:val="18"/>
          <w:lang w:val="en-US" w:eastAsia="zh-CN"/>
        </w:rPr>
      </w:pPr>
      <w:r>
        <w:rPr>
          <w:rFonts w:hint="eastAsia" w:ascii="宋体" w:hAnsi="宋体" w:eastAsia="宋体" w:cs="宋体"/>
          <w:bCs/>
          <w:sz w:val="24"/>
          <w:szCs w:val="18"/>
          <w:lang w:val="en-US" w:eastAsia="zh-CN"/>
        </w:rPr>
        <w:t>（国家法定节假日除外）</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val="en-US" w:eastAsia="zh-CN"/>
        </w:rPr>
      </w:pPr>
    </w:p>
    <w:p>
      <w:pPr>
        <w:ind w:firstLine="0" w:firstLineChars="0"/>
        <w:rPr>
          <w:rFonts w:hint="eastAsia" w:ascii="方正仿宋_GB2312" w:hAnsi="方正仿宋_GB2312" w:eastAsia="方正仿宋_GB2312" w:cs="方正仿宋_GB2312"/>
          <w:b/>
          <w:bCs/>
          <w:sz w:val="28"/>
          <w:szCs w:val="18"/>
        </w:rPr>
      </w:pPr>
      <w:r>
        <w:rPr>
          <w:rFonts w:hint="eastAsia" w:ascii="方正仿宋_GB2312" w:hAnsi="方正仿宋_GB2312" w:eastAsia="方正仿宋_GB2312" w:cs="方正仿宋_GB2312"/>
          <w:b/>
          <w:bCs/>
          <w:sz w:val="28"/>
          <w:szCs w:val="18"/>
          <w:lang w:val="en-US" w:eastAsia="zh-CN"/>
        </w:rPr>
        <w:t>七</w:t>
      </w:r>
      <w:r>
        <w:rPr>
          <w:rFonts w:hint="eastAsia" w:ascii="方正仿宋_GB2312" w:hAnsi="方正仿宋_GB2312" w:eastAsia="方正仿宋_GB2312" w:cs="方正仿宋_GB2312"/>
          <w:b/>
          <w:bCs/>
          <w:sz w:val="28"/>
          <w:szCs w:val="18"/>
        </w:rPr>
        <w:t>、办理机构及地点：</w:t>
      </w:r>
    </w:p>
    <w:p>
      <w:pPr>
        <w:pStyle w:val="31"/>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z w:val="24"/>
          <w:szCs w:val="18"/>
          <w:lang w:eastAsia="zh-CN"/>
        </w:rPr>
      </w:pPr>
      <w:r>
        <w:rPr>
          <w:rFonts w:hint="eastAsia" w:ascii="宋体" w:hAnsi="宋体" w:eastAsia="宋体" w:cs="宋体"/>
          <w:bCs/>
          <w:sz w:val="24"/>
          <w:szCs w:val="18"/>
          <w:lang w:eastAsia="zh-CN"/>
        </w:rPr>
        <w:t>新疆维吾尔自治区塔城地区沙湾市书香街道智慧大道东路105号政务服务中心不动产登记中心C10窗口</w:t>
      </w:r>
    </w:p>
    <w:p>
      <w:pPr>
        <w:pStyle w:val="31"/>
        <w:keepNext w:val="0"/>
        <w:keepLines w:val="0"/>
        <w:pageBreakBefore w:val="0"/>
        <w:widowControl/>
        <w:kinsoku w:val="0"/>
        <w:wordWrap/>
        <w:overflowPunct/>
        <w:topLinePunct w:val="0"/>
        <w:autoSpaceDE w:val="0"/>
        <w:autoSpaceDN w:val="0"/>
        <w:bidi w:val="0"/>
        <w:adjustRightInd w:val="0"/>
        <w:snapToGrid w:val="0"/>
        <w:spacing w:line="360" w:lineRule="exact"/>
        <w:ind w:left="720" w:firstLine="0" w:firstLineChars="0"/>
        <w:textAlignment w:val="baseline"/>
        <w:rPr>
          <w:rFonts w:hint="eastAsia" w:ascii="宋体" w:hAnsi="宋体" w:eastAsia="宋体" w:cs="宋体"/>
          <w:bCs/>
          <w:sz w:val="24"/>
          <w:szCs w:val="18"/>
        </w:rPr>
      </w:pPr>
    </w:p>
    <w:p>
      <w:pPr>
        <w:ind w:firstLine="0" w:firstLineChars="0"/>
        <w:rPr>
          <w:b/>
          <w:bCs/>
          <w:sz w:val="28"/>
          <w:szCs w:val="21"/>
        </w:rPr>
      </w:pPr>
      <w:r>
        <w:rPr>
          <w:rFonts w:hint="eastAsia"/>
          <w:b/>
          <w:bCs/>
          <w:sz w:val="28"/>
          <w:szCs w:val="21"/>
        </w:rPr>
        <w:t>八、咨询查询途径：</w:t>
      </w:r>
    </w:p>
    <w:p>
      <w:pPr>
        <w:widowControl w:val="0"/>
        <w:spacing w:before="0" w:after="0" w:line="240" w:lineRule="auto"/>
        <w:ind w:left="0" w:leftChars="0" w:right="0" w:firstLine="480" w:firstLineChars="200"/>
        <w:jc w:val="left"/>
        <w:rPr>
          <w:rFonts w:hint="default"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咨询电话座机:0993-6028506</w:t>
      </w:r>
    </w:p>
    <w:p>
      <w:pPr>
        <w:spacing w:line="240" w:lineRule="auto"/>
        <w:ind w:left="480" w:leftChars="150" w:firstLine="0" w:firstLineChars="0"/>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w:t>
      </w:r>
    </w:p>
    <w:p>
      <w:pPr>
        <w:pStyle w:val="2"/>
        <w:rPr>
          <w:rFonts w:hint="eastAsia"/>
          <w:lang w:val="en-US" w:eastAsia="zh-CN"/>
        </w:rPr>
      </w:pPr>
    </w:p>
    <w:p>
      <w:pPr>
        <w:ind w:firstLine="0" w:firstLineChars="0"/>
        <w:rPr>
          <w:b/>
          <w:bCs/>
          <w:sz w:val="28"/>
          <w:szCs w:val="18"/>
        </w:rPr>
      </w:pPr>
      <w:r>
        <w:rPr>
          <w:rFonts w:hint="eastAsia"/>
          <w:b/>
          <w:bCs/>
          <w:sz w:val="28"/>
          <w:szCs w:val="18"/>
        </w:rPr>
        <w:t>九、监督投诉渠道：</w:t>
      </w:r>
    </w:p>
    <w:p>
      <w:pPr>
        <w:widowControl w:val="0"/>
        <w:spacing w:before="0" w:after="0" w:line="240" w:lineRule="auto"/>
        <w:ind w:right="0"/>
        <w:jc w:val="left"/>
        <w:rPr>
          <w:rFonts w:hint="eastAsia" w:ascii="宋体" w:hAnsi="宋体" w:eastAsia="宋体" w:cs="宋体"/>
          <w:bCs/>
          <w:sz w:val="24"/>
          <w:szCs w:val="18"/>
          <w:lang w:val="en-US" w:eastAsia="zh-CN"/>
        </w:rPr>
      </w:pPr>
      <w:r>
        <w:rPr>
          <w:rFonts w:hint="eastAsia" w:ascii="宋体" w:hAnsi="宋体" w:eastAsia="宋体" w:cs="宋体"/>
          <w:bCs/>
          <w:snapToGrid w:val="0"/>
          <w:color w:val="000000"/>
          <w:sz w:val="24"/>
          <w:szCs w:val="18"/>
          <w:lang w:val="en-US" w:eastAsia="zh-CN" w:bidi="ar-SA"/>
        </w:rPr>
        <w:t>投诉电话：</w:t>
      </w:r>
      <w:r>
        <w:rPr>
          <w:rFonts w:hint="eastAsia" w:cstheme="minorBidi"/>
          <w:b w:val="0"/>
          <w:bCs w:val="0"/>
          <w:snapToGrid w:val="0"/>
          <w:color w:val="000000"/>
          <w:sz w:val="24"/>
          <w:szCs w:val="24"/>
          <w:lang w:val="en-US" w:eastAsia="zh-CN"/>
        </w:rPr>
        <w:t>0993-6028506、0901-12345</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480" w:leftChars="150" w:firstLine="0" w:firstLineChars="0"/>
        <w:textAlignment w:val="baseline"/>
        <w:rPr>
          <w:rFonts w:hint="eastAsia" w:ascii="宋体" w:hAnsi="宋体" w:eastAsia="宋体" w:cs="宋体"/>
          <w:bCs/>
          <w:snapToGrid w:val="0"/>
          <w:color w:val="000000"/>
          <w:sz w:val="24"/>
          <w:szCs w:val="18"/>
          <w:lang w:val="en-US" w:eastAsia="zh-CN" w:bidi="ar-SA"/>
        </w:rPr>
      </w:pPr>
      <w:r>
        <w:rPr>
          <w:rFonts w:hint="eastAsia" w:ascii="宋体" w:hAnsi="宋体" w:eastAsia="宋体" w:cs="宋体"/>
          <w:bCs/>
          <w:snapToGrid w:val="0"/>
          <w:color w:val="000000"/>
          <w:sz w:val="24"/>
          <w:szCs w:val="18"/>
          <w:lang w:val="en-US" w:eastAsia="zh-CN" w:bidi="ar-SA"/>
        </w:rPr>
        <w:t>新疆政务服务网（http://zwfw.xinjiang.gov.cn/); 沙湾市书香街道智慧大道东路105号政务服务中心不动产主任办公室</w:t>
      </w:r>
    </w:p>
    <w:p>
      <w:pPr>
        <w:pStyle w:val="31"/>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textAlignment w:val="baseline"/>
        <w:rPr>
          <w:rFonts w:hint="eastAsia" w:ascii="微软雅黑" w:hAnsi="微软雅黑" w:eastAsia="微软雅黑"/>
          <w:color w:val="3D4B64"/>
          <w:sz w:val="18"/>
          <w:szCs w:val="18"/>
          <w:shd w:val="clear" w:color="auto" w:fill="F7F7F7"/>
        </w:rPr>
      </w:pPr>
      <w:r>
        <w:rPr>
          <w:rFonts w:hint="eastAsia" w:ascii="宋体" w:hAnsi="宋体" w:eastAsia="宋体" w:cs="宋体"/>
          <w:b/>
          <w:bCs/>
          <w:sz w:val="28"/>
          <w:szCs w:val="18"/>
        </w:rPr>
        <w:t>十</w:t>
      </w:r>
      <w:r>
        <w:rPr>
          <w:rFonts w:hint="eastAsia" w:ascii="___WRD_EMBED_SUB_38" w:hAnsi="___WRD_EMBED_SUB_38" w:eastAsia="___WRD_EMBED_SUB_38" w:cs="___WRD_EMBED_SUB_38"/>
          <w:b/>
          <w:bCs/>
          <w:sz w:val="28"/>
          <w:szCs w:val="18"/>
        </w:rPr>
        <w:t>、</w:t>
      </w:r>
      <w:r>
        <w:rPr>
          <w:rFonts w:hint="eastAsia" w:ascii="宋体" w:hAnsi="宋体" w:eastAsia="宋体" w:cs="宋体"/>
          <w:b/>
          <w:bCs/>
          <w:sz w:val="28"/>
          <w:szCs w:val="18"/>
        </w:rPr>
        <w:t>办理流程：</w:t>
      </w:r>
    </w:p>
    <w:p>
      <w:pPr>
        <w:pStyle w:val="2"/>
        <w:rPr>
          <w:rFonts w:hint="eastAsia" w:eastAsia="楷体_GB2312"/>
          <w:lang w:eastAsia="zh-CN"/>
        </w:rPr>
      </w:pPr>
    </w:p>
    <w:p>
      <w:pPr>
        <w:pStyle w:val="2"/>
        <w:rPr>
          <w:rFonts w:hint="eastAsia" w:eastAsia="楷体_GB2312"/>
          <w:lang w:eastAsia="zh-CN"/>
        </w:rPr>
      </w:pPr>
    </w:p>
    <w:sectPr>
      <w:pgSz w:w="16838" w:h="11906" w:orient="landscape"/>
      <w:pgMar w:top="850" w:right="283" w:bottom="850" w:left="283" w:header="851" w:footer="992" w:gutter="0"/>
      <w:cols w:equalWidth="0" w:num="3">
        <w:col w:w="5235" w:space="425"/>
        <w:col w:w="4951" w:space="425"/>
        <w:col w:w="5235"/>
      </w:cols>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1" w:fontKey="{409B5187-79C9-4512-AB67-BFA31733A881}"/>
  </w:font>
  <w:font w:name="方正小标宋简体">
    <w:panose1 w:val="03000509000000000000"/>
    <w:charset w:val="86"/>
    <w:family w:val="auto"/>
    <w:pitch w:val="default"/>
    <w:sig w:usb0="00000001" w:usb1="080E0000" w:usb2="00000000" w:usb3="00000000" w:csb0="00040000" w:csb1="00000000"/>
    <w:embedRegular r:id="rId2" w:fontKey="{7F800927-33D4-46D2-A14D-524A26C97C16}"/>
  </w:font>
  <w:font w:name="楷体_GB2312">
    <w:panose1 w:val="02010609030101010101"/>
    <w:charset w:val="86"/>
    <w:family w:val="auto"/>
    <w:pitch w:val="default"/>
    <w:sig w:usb0="00000000" w:usb1="00000000" w:usb2="00000000" w:usb3="00000000" w:csb0="00000000" w:csb1="00000000"/>
    <w:embedRegular r:id="rId3" w:fontKey="{C715B54F-FFF1-4A42-A0B3-2142C282A2B7}"/>
  </w:font>
  <w:font w:name="monospace">
    <w:altName w:val="Segoe Print"/>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0" w:usb1="00000000" w:usb2="00000000" w:usb3="00000000" w:csb0="00000000" w:csb1="00000000"/>
    <w:embedRegular r:id="rId4" w:fontKey="{915423AF-2D20-4CDC-90D6-D3D4F031D0DB}"/>
  </w:font>
  <w:font w:name="方正仿宋_GB2312">
    <w:altName w:val="仿宋"/>
    <w:panose1 w:val="00000000000000000000"/>
    <w:charset w:val="86"/>
    <w:family w:val="auto"/>
    <w:pitch w:val="default"/>
    <w:sig w:usb0="00000000" w:usb1="00000000" w:usb2="00000012" w:usb3="00000000" w:csb0="00040001" w:csb1="00000000"/>
    <w:embedRegular r:id="rId5" w:fontKey="{4449165B-4769-44A7-8DCF-FD68C3DBB1CB}"/>
  </w:font>
  <w:font w:name="FangSong_GB2312">
    <w:altName w:val="仿宋_GB2312"/>
    <w:panose1 w:val="02010609030101010101"/>
    <w:charset w:val="86"/>
    <w:family w:val="auto"/>
    <w:pitch w:val="default"/>
    <w:sig w:usb0="00000000" w:usb1="00000000" w:usb2="00000016" w:usb3="00000000" w:csb0="00040001" w:csb1="00000000"/>
    <w:embedRegular r:id="rId6" w:fontKey="{658E9970-09C2-4CF3-B046-4C79F01B4E53}"/>
  </w:font>
  <w:font w:name="___WRD_EMBED_SUB_38">
    <w:panose1 w:val="02010609030101010101"/>
    <w:charset w:val="86"/>
    <w:family w:val="auto"/>
    <w:pitch w:val="default"/>
    <w:sig w:usb0="00000000" w:usb1="00000000" w:usb2="00000000" w:usb3="00000000" w:csb0="00000000" w:csb1="00000000"/>
    <w:embedRegular r:id="rId7" w:fontKey="{62DFC658-7C59-490B-8FFE-928E8FBB514D}"/>
  </w:font>
  <w:font w:name="微软雅黑">
    <w:panose1 w:val="020B0503020204020204"/>
    <w:charset w:val="86"/>
    <w:family w:val="swiss"/>
    <w:pitch w:val="default"/>
    <w:sig w:usb0="80000287" w:usb1="280F3C52" w:usb2="00000016" w:usb3="00000000" w:csb0="0004001F" w:csb1="00000000"/>
    <w:embedRegular r:id="rId8" w:fontKey="{6E4AA9B6-9A09-4DDA-8C20-F327E04B660C}"/>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266A8E"/>
    <w:multiLevelType w:val="singleLevel"/>
    <w:tmpl w:val="B6266A8E"/>
    <w:lvl w:ilvl="0" w:tentative="0">
      <w:start w:val="9"/>
      <w:numFmt w:val="chineseCounting"/>
      <w:suff w:val="nothing"/>
      <w:lvlText w:val="%1、"/>
      <w:lvlJc w:val="left"/>
      <w:rPr>
        <w:rFonts w:hint="eastAsia"/>
      </w:rPr>
    </w:lvl>
  </w:abstractNum>
  <w:abstractNum w:abstractNumId="1">
    <w:nsid w:val="0E613EFB"/>
    <w:multiLevelType w:val="multilevel"/>
    <w:tmpl w:val="0E613EFB"/>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7C56F1F"/>
    <w:multiLevelType w:val="multilevel"/>
    <w:tmpl w:val="27C56F1F"/>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BD52B3A"/>
    <w:multiLevelType w:val="multilevel"/>
    <w:tmpl w:val="3BD52B3A"/>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95C1B14"/>
    <w:multiLevelType w:val="multilevel"/>
    <w:tmpl w:val="795C1B14"/>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YwYjFiODdiMzJjNzhlMTYwMTMzYmU1MTc3NGRmNGMifQ=="/>
  </w:docVars>
  <w:rsids>
    <w:rsidRoot w:val="2A5F6911"/>
    <w:rsid w:val="001B4331"/>
    <w:rsid w:val="004955BB"/>
    <w:rsid w:val="004A30A9"/>
    <w:rsid w:val="004B53CD"/>
    <w:rsid w:val="00527BB5"/>
    <w:rsid w:val="006A3828"/>
    <w:rsid w:val="00746067"/>
    <w:rsid w:val="00863F2A"/>
    <w:rsid w:val="008E5EC9"/>
    <w:rsid w:val="0094287B"/>
    <w:rsid w:val="00EF61D5"/>
    <w:rsid w:val="00FC2B43"/>
    <w:rsid w:val="01610698"/>
    <w:rsid w:val="01902A0A"/>
    <w:rsid w:val="036A76D5"/>
    <w:rsid w:val="037B7501"/>
    <w:rsid w:val="042C1A95"/>
    <w:rsid w:val="04C0668E"/>
    <w:rsid w:val="04FF3EA7"/>
    <w:rsid w:val="05982B0F"/>
    <w:rsid w:val="06731FD5"/>
    <w:rsid w:val="06EA5F78"/>
    <w:rsid w:val="06F043DB"/>
    <w:rsid w:val="071321F1"/>
    <w:rsid w:val="087F3569"/>
    <w:rsid w:val="09047DDC"/>
    <w:rsid w:val="09771A17"/>
    <w:rsid w:val="099F0306"/>
    <w:rsid w:val="0A9548E2"/>
    <w:rsid w:val="0B4B1D7C"/>
    <w:rsid w:val="0B625E6C"/>
    <w:rsid w:val="0B8E5A9E"/>
    <w:rsid w:val="0BAF092B"/>
    <w:rsid w:val="0C3C269F"/>
    <w:rsid w:val="0D295AF4"/>
    <w:rsid w:val="0D714D0D"/>
    <w:rsid w:val="0DBF548E"/>
    <w:rsid w:val="0FC17644"/>
    <w:rsid w:val="0FF2793E"/>
    <w:rsid w:val="120A0351"/>
    <w:rsid w:val="16391F72"/>
    <w:rsid w:val="18674730"/>
    <w:rsid w:val="195B4077"/>
    <w:rsid w:val="1A377862"/>
    <w:rsid w:val="1A7002BF"/>
    <w:rsid w:val="1A955637"/>
    <w:rsid w:val="1B474B4B"/>
    <w:rsid w:val="1B743DF1"/>
    <w:rsid w:val="1CE036FF"/>
    <w:rsid w:val="1F4B62CC"/>
    <w:rsid w:val="205A126B"/>
    <w:rsid w:val="211362E9"/>
    <w:rsid w:val="21950B12"/>
    <w:rsid w:val="22CA7F25"/>
    <w:rsid w:val="24A34A2E"/>
    <w:rsid w:val="24CD03D6"/>
    <w:rsid w:val="260754AF"/>
    <w:rsid w:val="27C22E2A"/>
    <w:rsid w:val="29EC728B"/>
    <w:rsid w:val="2A5F6911"/>
    <w:rsid w:val="2ABF3D6C"/>
    <w:rsid w:val="2B1225D2"/>
    <w:rsid w:val="2CFF45C1"/>
    <w:rsid w:val="2DEA2363"/>
    <w:rsid w:val="2EAB1AC3"/>
    <w:rsid w:val="2FCF40CF"/>
    <w:rsid w:val="30EB234D"/>
    <w:rsid w:val="334712C8"/>
    <w:rsid w:val="33B86EBB"/>
    <w:rsid w:val="341666A9"/>
    <w:rsid w:val="3482262D"/>
    <w:rsid w:val="349D1FCD"/>
    <w:rsid w:val="378E26CB"/>
    <w:rsid w:val="37A47147"/>
    <w:rsid w:val="39FC7BA1"/>
    <w:rsid w:val="3AC952D4"/>
    <w:rsid w:val="3AE97A51"/>
    <w:rsid w:val="3B731336"/>
    <w:rsid w:val="3C760D85"/>
    <w:rsid w:val="3DC35888"/>
    <w:rsid w:val="3DFB6996"/>
    <w:rsid w:val="4130057F"/>
    <w:rsid w:val="41905F01"/>
    <w:rsid w:val="41B847E1"/>
    <w:rsid w:val="41BE0090"/>
    <w:rsid w:val="436A7FB0"/>
    <w:rsid w:val="43C7405A"/>
    <w:rsid w:val="450B1B19"/>
    <w:rsid w:val="47AA7A5E"/>
    <w:rsid w:val="47EA0F51"/>
    <w:rsid w:val="4950408C"/>
    <w:rsid w:val="4AA71425"/>
    <w:rsid w:val="4B632B7A"/>
    <w:rsid w:val="4BB007FF"/>
    <w:rsid w:val="4DFB21FB"/>
    <w:rsid w:val="51FA7F99"/>
    <w:rsid w:val="532077A8"/>
    <w:rsid w:val="53266BA8"/>
    <w:rsid w:val="55284534"/>
    <w:rsid w:val="555508CB"/>
    <w:rsid w:val="575007FF"/>
    <w:rsid w:val="58B77E20"/>
    <w:rsid w:val="592E26EE"/>
    <w:rsid w:val="59FA061D"/>
    <w:rsid w:val="5CC85BBF"/>
    <w:rsid w:val="5DB02987"/>
    <w:rsid w:val="5EDB6B99"/>
    <w:rsid w:val="5F6048C3"/>
    <w:rsid w:val="5F9024B1"/>
    <w:rsid w:val="5FD27633"/>
    <w:rsid w:val="61A25DDE"/>
    <w:rsid w:val="61E80990"/>
    <w:rsid w:val="61F6229C"/>
    <w:rsid w:val="62362D0E"/>
    <w:rsid w:val="62BA0D8D"/>
    <w:rsid w:val="63A22B78"/>
    <w:rsid w:val="650E6875"/>
    <w:rsid w:val="65CE67F5"/>
    <w:rsid w:val="66340AF4"/>
    <w:rsid w:val="666D6223"/>
    <w:rsid w:val="67722C8C"/>
    <w:rsid w:val="680A6DF1"/>
    <w:rsid w:val="6A5C61FB"/>
    <w:rsid w:val="6A7F14F1"/>
    <w:rsid w:val="6BD07BAD"/>
    <w:rsid w:val="6DB92EB5"/>
    <w:rsid w:val="6EBA5B7D"/>
    <w:rsid w:val="6F1C3BBB"/>
    <w:rsid w:val="6F262639"/>
    <w:rsid w:val="70BE1C09"/>
    <w:rsid w:val="732173B9"/>
    <w:rsid w:val="74363621"/>
    <w:rsid w:val="751B6142"/>
    <w:rsid w:val="76A44D3C"/>
    <w:rsid w:val="76B10F9B"/>
    <w:rsid w:val="77B238DE"/>
    <w:rsid w:val="78F17E96"/>
    <w:rsid w:val="79832DAC"/>
    <w:rsid w:val="7AB62FDB"/>
    <w:rsid w:val="7D3B38AD"/>
    <w:rsid w:val="7D897C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520" w:lineRule="exact"/>
      <w:ind w:firstLine="420" w:firstLineChars="200"/>
      <w:textAlignment w:val="baseline"/>
    </w:pPr>
    <w:rPr>
      <w:rFonts w:ascii="Times New Roman" w:hAnsi="Times New Roman" w:eastAsia="仿宋_GB2312" w:cstheme="minorBidi"/>
      <w:snapToGrid w:val="0"/>
      <w:color w:val="000000"/>
      <w:sz w:val="32"/>
      <w:lang w:val="en-US" w:eastAsia="zh-CN" w:bidi="ar-SA"/>
    </w:rPr>
  </w:style>
  <w:style w:type="paragraph" w:styleId="3">
    <w:name w:val="heading 1"/>
    <w:basedOn w:val="1"/>
    <w:next w:val="1"/>
    <w:link w:val="26"/>
    <w:qFormat/>
    <w:uiPriority w:val="0"/>
    <w:pPr>
      <w:keepNext/>
      <w:keepLines/>
      <w:ind w:firstLine="0" w:firstLineChars="0"/>
      <w:jc w:val="center"/>
      <w:outlineLvl w:val="0"/>
    </w:pPr>
    <w:rPr>
      <w:rFonts w:eastAsia="方正小标宋简体"/>
      <w:kern w:val="44"/>
      <w:sz w:val="44"/>
    </w:rPr>
  </w:style>
  <w:style w:type="paragraph" w:styleId="4">
    <w:name w:val="heading 2"/>
    <w:basedOn w:val="1"/>
    <w:next w:val="1"/>
    <w:link w:val="25"/>
    <w:semiHidden/>
    <w:unhideWhenUsed/>
    <w:qFormat/>
    <w:uiPriority w:val="0"/>
    <w:pPr>
      <w:spacing w:beforeLines="50" w:afterLines="50"/>
      <w:ind w:firstLine="723"/>
      <w:outlineLvl w:val="1"/>
    </w:pPr>
    <w:rPr>
      <w:rFonts w:hint="eastAsia" w:eastAsia="黑体" w:cs="Times New Roman"/>
      <w:szCs w:val="36"/>
    </w:rPr>
  </w:style>
  <w:style w:type="paragraph" w:styleId="2">
    <w:name w:val="heading 3"/>
    <w:basedOn w:val="1"/>
    <w:next w:val="1"/>
    <w:link w:val="27"/>
    <w:unhideWhenUsed/>
    <w:qFormat/>
    <w:uiPriority w:val="0"/>
    <w:pPr>
      <w:keepNext/>
      <w:keepLines/>
      <w:ind w:firstLine="936"/>
      <w:outlineLvl w:val="2"/>
    </w:pPr>
    <w:rPr>
      <w:rFonts w:eastAsia="楷体_GB2312"/>
      <w:b/>
    </w:rPr>
  </w:style>
  <w:style w:type="paragraph" w:styleId="5">
    <w:name w:val="heading 4"/>
    <w:basedOn w:val="1"/>
    <w:next w:val="1"/>
    <w:semiHidden/>
    <w:unhideWhenUsed/>
    <w:qFormat/>
    <w:uiPriority w:val="0"/>
    <w:pPr>
      <w:keepNext/>
      <w:keepLines/>
      <w:outlineLvl w:val="3"/>
    </w:pPr>
    <w:rPr>
      <w:rFonts w:ascii="Arial" w:hAnsi="Arial"/>
      <w:b/>
      <w:sz w:val="30"/>
    </w:rPr>
  </w:style>
  <w:style w:type="character" w:default="1" w:styleId="12">
    <w:name w:val="Default Paragraph Font"/>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qFormat/>
    <w:uiPriority w:val="0"/>
  </w:style>
  <w:style w:type="paragraph" w:styleId="7">
    <w:name w:val="Block Text"/>
    <w:basedOn w:val="1"/>
    <w:qFormat/>
    <w:uiPriority w:val="0"/>
    <w:pPr>
      <w:ind w:left="1440" w:leftChars="700" w:right="700" w:rightChars="700"/>
    </w:pPr>
  </w:style>
  <w:style w:type="paragraph" w:styleId="8">
    <w:name w:val="Balloon Text"/>
    <w:basedOn w:val="1"/>
    <w:link w:val="29"/>
    <w:qFormat/>
    <w:uiPriority w:val="0"/>
    <w:pPr>
      <w:spacing w:line="240" w:lineRule="auto"/>
    </w:pPr>
    <w:rPr>
      <w:sz w:val="18"/>
      <w:szCs w:val="18"/>
    </w:rPr>
  </w:style>
  <w:style w:type="paragraph" w:styleId="9">
    <w:name w:val="header"/>
    <w:basedOn w:val="1"/>
    <w:link w:val="30"/>
    <w:qFormat/>
    <w:uiPriority w:val="0"/>
    <w:pPr>
      <w:pBdr>
        <w:bottom w:val="single" w:color="auto" w:sz="6" w:space="1"/>
      </w:pBdr>
      <w:tabs>
        <w:tab w:val="center" w:pos="4153"/>
        <w:tab w:val="right" w:pos="8306"/>
      </w:tabs>
      <w:spacing w:line="240" w:lineRule="atLeast"/>
      <w:jc w:val="center"/>
    </w:pPr>
    <w:rPr>
      <w:sz w:val="18"/>
      <w:szCs w:val="18"/>
    </w:rPr>
  </w:style>
  <w:style w:type="paragraph" w:styleId="10">
    <w:name w:val="Body Text First Indent"/>
    <w:basedOn w:val="6"/>
    <w:qFormat/>
    <w:uiPriority w:val="0"/>
    <w:pPr>
      <w:ind w:firstLineChars="100"/>
    </w:pPr>
  </w:style>
  <w:style w:type="character" w:styleId="13">
    <w:name w:val="Strong"/>
    <w:basedOn w:val="12"/>
    <w:qFormat/>
    <w:uiPriority w:val="0"/>
    <w:rPr>
      <w:b/>
      <w:bdr w:val="single" w:color="999999" w:sz="6" w:space="0"/>
      <w:shd w:val="clear" w:fill="FFFFFF"/>
    </w:rPr>
  </w:style>
  <w:style w:type="character" w:styleId="14">
    <w:name w:val="FollowedHyperlink"/>
    <w:basedOn w:val="12"/>
    <w:qFormat/>
    <w:uiPriority w:val="0"/>
    <w:rPr>
      <w:color w:val="800080"/>
      <w:u w:val="none"/>
    </w:rPr>
  </w:style>
  <w:style w:type="character" w:styleId="15">
    <w:name w:val="Emphasis"/>
    <w:basedOn w:val="12"/>
    <w:qFormat/>
    <w:uiPriority w:val="0"/>
    <w:rPr>
      <w:b/>
    </w:rPr>
  </w:style>
  <w:style w:type="character" w:styleId="16">
    <w:name w:val="HTML Definition"/>
    <w:basedOn w:val="12"/>
    <w:qFormat/>
    <w:uiPriority w:val="0"/>
    <w:rPr>
      <w:bdr w:val="single" w:color="999999" w:sz="6" w:space="0"/>
      <w:shd w:val="clear" w:fill="FFFFFF"/>
    </w:rPr>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hint="default" w:ascii="monospace" w:hAnsi="monospace" w:eastAsia="monospace" w:cs="monospace"/>
      <w:sz w:val="20"/>
    </w:rPr>
  </w:style>
  <w:style w:type="character" w:styleId="24">
    <w:name w:val="HTML Sample"/>
    <w:basedOn w:val="12"/>
    <w:qFormat/>
    <w:uiPriority w:val="0"/>
    <w:rPr>
      <w:rFonts w:hint="default" w:ascii="monospace" w:hAnsi="monospace" w:eastAsia="monospace" w:cs="monospace"/>
      <w:vanish/>
      <w:color w:val="3D4B62"/>
      <w:sz w:val="24"/>
      <w:szCs w:val="24"/>
    </w:rPr>
  </w:style>
  <w:style w:type="character" w:customStyle="1" w:styleId="25">
    <w:name w:val="标题 2 Char"/>
    <w:link w:val="4"/>
    <w:qFormat/>
    <w:uiPriority w:val="0"/>
    <w:rPr>
      <w:rFonts w:hint="eastAsia" w:ascii="Times New Roman" w:hAnsi="Times New Roman" w:eastAsia="黑体" w:cs="宋体"/>
      <w:kern w:val="0"/>
      <w:sz w:val="32"/>
      <w:szCs w:val="36"/>
      <w:lang w:val="en-US" w:eastAsia="zh-CN"/>
    </w:rPr>
  </w:style>
  <w:style w:type="character" w:customStyle="1" w:styleId="26">
    <w:name w:val="标题 1 Char"/>
    <w:link w:val="3"/>
    <w:qFormat/>
    <w:uiPriority w:val="0"/>
    <w:rPr>
      <w:rFonts w:ascii="Times New Roman" w:hAnsi="Times New Roman" w:eastAsia="方正小标宋简体" w:cstheme="minorBidi"/>
      <w:kern w:val="44"/>
      <w:sz w:val="44"/>
    </w:rPr>
  </w:style>
  <w:style w:type="character" w:customStyle="1" w:styleId="27">
    <w:name w:val="标题 3 Char"/>
    <w:link w:val="2"/>
    <w:qFormat/>
    <w:uiPriority w:val="0"/>
    <w:rPr>
      <w:rFonts w:eastAsia="楷体_GB2312"/>
      <w:b/>
    </w:rPr>
  </w:style>
  <w:style w:type="paragraph" w:customStyle="1" w:styleId="28">
    <w:name w:val="文章标题"/>
    <w:basedOn w:val="3"/>
    <w:next w:val="1"/>
    <w:qFormat/>
    <w:uiPriority w:val="0"/>
    <w:pPr>
      <w:spacing w:before="200" w:after="200"/>
    </w:pPr>
  </w:style>
  <w:style w:type="character" w:customStyle="1" w:styleId="29">
    <w:name w:val="批注框文本 Char"/>
    <w:basedOn w:val="12"/>
    <w:link w:val="8"/>
    <w:qFormat/>
    <w:uiPriority w:val="0"/>
    <w:rPr>
      <w:rFonts w:ascii="Times New Roman" w:hAnsi="Times New Roman" w:eastAsia="仿宋_GB2312"/>
      <w:snapToGrid w:val="0"/>
      <w:color w:val="000000"/>
      <w:sz w:val="18"/>
      <w:szCs w:val="18"/>
    </w:rPr>
  </w:style>
  <w:style w:type="character" w:customStyle="1" w:styleId="30">
    <w:name w:val="页眉 Char"/>
    <w:basedOn w:val="12"/>
    <w:link w:val="9"/>
    <w:qFormat/>
    <w:uiPriority w:val="0"/>
    <w:rPr>
      <w:rFonts w:ascii="Times New Roman" w:hAnsi="Times New Roman" w:eastAsia="仿宋_GB2312"/>
      <w:snapToGrid w:val="0"/>
      <w:color w:val="000000"/>
      <w:sz w:val="18"/>
      <w:szCs w:val="18"/>
    </w:rPr>
  </w:style>
  <w:style w:type="paragraph" w:styleId="31">
    <w:name w:val="List Paragraph"/>
    <w:basedOn w:val="1"/>
    <w:unhideWhenUsed/>
    <w:qFormat/>
    <w:uiPriority w:val="99"/>
  </w:style>
  <w:style w:type="character" w:customStyle="1" w:styleId="32">
    <w:name w:val="mini-outputtext"/>
    <w:basedOn w:val="12"/>
    <w:qFormat/>
    <w:uiPriority w:val="0"/>
  </w:style>
  <w:style w:type="character" w:customStyle="1" w:styleId="33">
    <w:name w:val="mini-outputtext1"/>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28503</Words>
  <Characters>37033</Characters>
  <Lines>170</Lines>
  <Paragraphs>47</Paragraphs>
  <TotalTime>3</TotalTime>
  <ScaleCrop>false</ScaleCrop>
  <LinksUpToDate>false</LinksUpToDate>
  <CharactersWithSpaces>38638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2023-02-27T03:14:00Z</dcterms:created>
  <dc:creator>Zauren</dc:creator>
  <cp:lastModifiedBy>Administrator</cp:lastModifiedBy>
  <cp:lastPrinted>2024-06-03T09:53:00Z</cp:lastPrinted>
  <dcterms:modified xsi:type="dcterms:W3CDTF">2024-07-16T10:38:03Z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9D0F5E38B66B4FADB40921117A70954F</vt:lpwstr>
  </property>
</Properties>
</file>