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/>
          <w:b/>
        </w:rPr>
      </w:pPr>
      <w:bookmarkStart w:id="0" w:name="_GoBack"/>
      <w:bookmarkEnd w:id="0"/>
    </w:p>
    <w:p>
      <w:pPr>
        <w:autoSpaceDE w:val="0"/>
        <w:autoSpaceDN w:val="0"/>
        <w:adjustRightInd w:val="0"/>
        <w:spacing w:after="312" w:line="600" w:lineRule="exact"/>
        <w:ind w:left="6"/>
        <w:jc w:val="center"/>
        <w:rPr>
          <w:rFonts w:cs="Times New Roman" w:asciiTheme="minorEastAsia" w:hAnsiTheme="minorEastAsia" w:eastAsiaTheme="minorEastAsia"/>
          <w:b/>
          <w:sz w:val="44"/>
          <w:szCs w:val="44"/>
        </w:rPr>
      </w:pPr>
    </w:p>
    <w:p>
      <w:pPr>
        <w:autoSpaceDE w:val="0"/>
        <w:autoSpaceDN w:val="0"/>
        <w:adjustRightInd w:val="0"/>
        <w:spacing w:after="312" w:line="600" w:lineRule="exact"/>
        <w:ind w:left="6"/>
        <w:jc w:val="center"/>
        <w:rPr>
          <w:rFonts w:cs="Times New Roman" w:asciiTheme="minorEastAsia" w:hAnsiTheme="minorEastAsia" w:eastAsiaTheme="minorEastAsia"/>
          <w:b/>
          <w:sz w:val="44"/>
          <w:szCs w:val="44"/>
        </w:rPr>
      </w:pPr>
    </w:p>
    <w:p>
      <w:pPr>
        <w:autoSpaceDE w:val="0"/>
        <w:autoSpaceDN w:val="0"/>
        <w:adjustRightInd w:val="0"/>
        <w:spacing w:after="312" w:line="600" w:lineRule="exact"/>
        <w:ind w:left="6"/>
        <w:jc w:val="center"/>
        <w:rPr>
          <w:rFonts w:cs="Times New Roman" w:asciiTheme="minorEastAsia" w:hAnsiTheme="minorEastAsia" w:eastAsiaTheme="minorEastAsia"/>
          <w:b/>
          <w:sz w:val="44"/>
          <w:szCs w:val="44"/>
        </w:rPr>
      </w:pPr>
      <w:r>
        <w:rPr>
          <w:rFonts w:cs="Times New Roman" w:asciiTheme="minorEastAsia" w:hAnsiTheme="minorEastAsia" w:eastAsiaTheme="minorEastAsia"/>
          <w:b/>
          <w:sz w:val="44"/>
          <w:szCs w:val="44"/>
        </w:rPr>
        <w:t>填</w:t>
      </w:r>
      <w:r>
        <w:rPr>
          <w:rFonts w:hint="eastAsia" w:cs="Times New Roman" w:asciiTheme="minorEastAsia" w:hAnsiTheme="minorEastAsia" w:eastAsiaTheme="minorEastAsia"/>
          <w:b/>
          <w:sz w:val="44"/>
          <w:szCs w:val="44"/>
          <w:lang w:val="en-US" w:eastAsia="zh-CN"/>
        </w:rPr>
        <w:t xml:space="preserve"> </w:t>
      </w:r>
      <w:r>
        <w:rPr>
          <w:rFonts w:cs="Times New Roman" w:asciiTheme="minorEastAsia" w:hAnsiTheme="minorEastAsia" w:eastAsiaTheme="minorEastAsia"/>
          <w:b/>
          <w:sz w:val="44"/>
          <w:szCs w:val="44"/>
        </w:rPr>
        <w:t>表</w:t>
      </w:r>
      <w:r>
        <w:rPr>
          <w:rFonts w:hint="eastAsia" w:cs="Times New Roman" w:asciiTheme="minorEastAsia" w:hAnsiTheme="minorEastAsia" w:eastAsiaTheme="minorEastAsia"/>
          <w:b/>
          <w:sz w:val="44"/>
          <w:szCs w:val="44"/>
          <w:lang w:val="en-US" w:eastAsia="zh-CN"/>
        </w:rPr>
        <w:t xml:space="preserve"> </w:t>
      </w:r>
      <w:r>
        <w:rPr>
          <w:rFonts w:cs="Times New Roman" w:asciiTheme="minorEastAsia" w:hAnsiTheme="minorEastAsia" w:eastAsiaTheme="minorEastAsia"/>
          <w:b/>
          <w:sz w:val="44"/>
          <w:szCs w:val="44"/>
        </w:rPr>
        <w:t>说</w:t>
      </w:r>
      <w:r>
        <w:rPr>
          <w:rFonts w:hint="eastAsia" w:cs="Times New Roman" w:asciiTheme="minorEastAsia" w:hAnsiTheme="minorEastAsia" w:eastAsiaTheme="minorEastAsia"/>
          <w:b/>
          <w:sz w:val="44"/>
          <w:szCs w:val="44"/>
          <w:lang w:val="en-US" w:eastAsia="zh-CN"/>
        </w:rPr>
        <w:t xml:space="preserve"> </w:t>
      </w:r>
      <w:r>
        <w:rPr>
          <w:rFonts w:cs="Times New Roman" w:asciiTheme="minorEastAsia" w:hAnsiTheme="minorEastAsia" w:eastAsiaTheme="minorEastAsia"/>
          <w:b/>
          <w:sz w:val="44"/>
          <w:szCs w:val="44"/>
        </w:rPr>
        <w:t>明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ascii="Times New Roman" w:hAnsi="Times New Roman" w:eastAsia="华文仿宋" w:cs="Times New Roman"/>
        </w:rPr>
      </w:pPr>
      <w:r>
        <w:rPr>
          <w:rFonts w:ascii="Times New Roman" w:hAnsi="Times New Roman" w:eastAsia="华文仿宋" w:cs="Times New Roman"/>
        </w:rPr>
        <w:t>一、填写申请书一律为电子版（签名碳素笔手写），填写的内容应完整、清晰、准确，无涂改。</w:t>
      </w:r>
    </w:p>
    <w:p>
      <w:pPr>
        <w:autoSpaceDE w:val="0"/>
        <w:autoSpaceDN w:val="0"/>
        <w:adjustRightInd w:val="0"/>
        <w:spacing w:line="600" w:lineRule="exact"/>
        <w:ind w:firstLine="640" w:firstLineChars="200"/>
        <w:rPr>
          <w:rFonts w:ascii="Times New Roman" w:hAnsi="Times New Roman" w:eastAsia="华文仿宋" w:cs="Times New Roman"/>
        </w:rPr>
      </w:pPr>
      <w:r>
        <w:rPr>
          <w:rFonts w:ascii="Times New Roman" w:hAnsi="Times New Roman" w:eastAsia="华文仿宋" w:cs="Times New Roman"/>
        </w:rPr>
        <w:t>二、经济类型统一按《经济类型分类与代码》（GB/T12402－2000）填写，具体类型包括内资【国有全资、集体全资、股份合作、联营、有限责任（公司）、股份有限（公司）、私有、其他内资】、港澳台投资【内地和港澳台合资、内地和港澳台合作、港澳台独资、港澳台投资股份有限（公司）、其他港澳台投资】、国外投资【中外合资、中外合作、外资、国外投资股份有限（公司）、其他国外投资】、其他。</w:t>
      </w:r>
    </w:p>
    <w:p>
      <w:pPr>
        <w:spacing w:line="600" w:lineRule="exact"/>
        <w:rPr>
          <w:rFonts w:ascii="Times New Roman" w:hAnsi="Times New Roman" w:eastAsia="华文仿宋" w:cs="Times New Roman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</w:p>
    <w:p>
      <w:pPr>
        <w:widowControl/>
        <w:jc w:val="left"/>
        <w:rPr>
          <w:rFonts w:hint="eastAsia" w:ascii="黑体" w:hAnsi="黑体" w:eastAsia="黑体"/>
        </w:rPr>
      </w:pPr>
      <w: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913130</wp:posOffset>
            </wp:positionH>
            <wp:positionV relativeFrom="paragraph">
              <wp:posOffset>367665</wp:posOffset>
            </wp:positionV>
            <wp:extent cx="916940" cy="858520"/>
            <wp:effectExtent l="0" t="0" r="16510" b="17780"/>
            <wp:wrapNone/>
            <wp:docPr id="11" name="图片 6" descr="无标题 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 descr="无标题 0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16940" cy="85852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widowControl/>
        <w:wordWrap w:val="0"/>
        <w:jc w:val="center"/>
        <w:rPr>
          <w:rFonts w:hint="eastAsia" w:ascii="仿宋_GB2312"/>
          <w:sz w:val="30"/>
        </w:rPr>
      </w:pPr>
      <w:r>
        <w:rPr>
          <w:rFonts w:hint="eastAsia" w:ascii="仿宋_GB2312"/>
          <w:sz w:val="30"/>
        </w:rPr>
        <w:t xml:space="preserve">          </w:t>
      </w:r>
    </w:p>
    <w:p>
      <w:pPr>
        <w:widowControl/>
        <w:wordWrap w:val="0"/>
        <w:jc w:val="center"/>
        <w:rPr>
          <w:rFonts w:hint="eastAsia" w:ascii="仿宋_GB2312" w:eastAsia="宋体"/>
          <w:sz w:val="30"/>
          <w:lang w:val="en-US" w:eastAsia="zh-CN"/>
        </w:rPr>
      </w:pPr>
      <w:r>
        <w:rPr>
          <w:rFonts w:hint="eastAsia" w:ascii="仿宋_GB2312" w:eastAsia="宋体"/>
          <w:sz w:val="30"/>
          <w:lang w:val="en-US" w:eastAsia="zh-CN"/>
        </w:rPr>
        <w:t xml:space="preserve">         </w:t>
      </w:r>
    </w:p>
    <w:p>
      <w:pPr>
        <w:widowControl/>
        <w:wordWrap w:val="0"/>
        <w:ind w:firstLine="3092" w:firstLineChars="700"/>
        <w:jc w:val="both"/>
        <w:rPr>
          <w:rFonts w:hint="eastAsia" w:ascii="宋体" w:hAnsi="宋体" w:eastAsia="宋体"/>
          <w:b/>
          <w:sz w:val="44"/>
          <w:lang w:eastAsia="zh-CN"/>
        </w:rPr>
      </w:pPr>
      <w:r>
        <w:rPr>
          <w:rFonts w:hint="eastAsia" w:ascii="宋体" w:hAnsi="宋体" w:eastAsia="宋体"/>
          <w:b/>
          <w:sz w:val="44"/>
          <w:lang w:eastAsia="zh-CN"/>
        </w:rPr>
        <w:t>中华人民共和国卫生监督文书</w:t>
      </w:r>
    </w:p>
    <w:p>
      <w:pPr>
        <w:widowControl/>
        <w:wordWrap w:val="0"/>
        <w:jc w:val="center"/>
        <w:rPr>
          <w:rFonts w:ascii="宋体" w:hAnsi="宋体" w:eastAsia="宋体"/>
          <w:b/>
          <w:sz w:val="44"/>
        </w:rPr>
      </w:pPr>
      <w:r>
        <w:rPr>
          <w:rFonts w:hint="eastAsia" w:ascii="宋体" w:hAnsi="宋体" w:eastAsia="宋体"/>
          <w:b/>
          <w:sz w:val="44"/>
          <w:lang w:val="en-US" w:eastAsia="zh-CN"/>
        </w:rPr>
        <w:t xml:space="preserve">         </w:t>
      </w:r>
      <w:r>
        <w:rPr>
          <w:rFonts w:hint="eastAsia" w:ascii="宋体" w:hAnsi="宋体" w:eastAsia="宋体"/>
          <w:b/>
          <w:sz w:val="44"/>
        </w:rPr>
        <w:t>卫生许可证申请表</w:t>
      </w:r>
    </w:p>
    <w:p>
      <w:pPr>
        <w:spacing w:after="468"/>
        <w:ind w:firstLine="2109"/>
        <w:jc w:val="left"/>
        <w:rPr>
          <w:rFonts w:hint="eastAsia" w:ascii="华文仿宋" w:hAnsi="华文仿宋" w:eastAsia="华文仿宋"/>
        </w:rPr>
      </w:pPr>
    </w:p>
    <w:p>
      <w:pPr>
        <w:spacing w:after="468"/>
        <w:ind w:firstLine="2109"/>
        <w:jc w:val="left"/>
        <w:rPr>
          <w:rFonts w:hint="eastAsia" w:ascii="华文仿宋" w:hAnsi="华文仿宋" w:eastAsia="华文仿宋"/>
        </w:rPr>
      </w:pPr>
    </w:p>
    <w:p>
      <w:pPr>
        <w:spacing w:after="468"/>
        <w:ind w:firstLine="2109"/>
        <w:jc w:val="left"/>
        <w:rPr>
          <w:rFonts w:hint="default" w:ascii="华文仿宋" w:hAnsi="华文仿宋" w:eastAsia="华文仿宋"/>
          <w:lang w:val="en-US" w:eastAsia="zh-CN"/>
        </w:rPr>
      </w:pPr>
      <w:r>
        <w:rPr>
          <w:rFonts w:hint="eastAsia" w:ascii="华文仿宋" w:hAnsi="华文仿宋" w:eastAsia="华文仿宋"/>
        </w:rPr>
        <w:t>名称：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                               </w:t>
      </w:r>
    </w:p>
    <w:p>
      <w:pPr>
        <w:spacing w:after="468" w:line="360" w:lineRule="auto"/>
        <w:ind w:firstLine="2109"/>
        <w:rPr>
          <w:rFonts w:hint="default" w:ascii="华文仿宋" w:hAnsi="华文仿宋" w:eastAsia="华文仿宋"/>
          <w:lang w:val="en-US" w:eastAsia="zh-CN"/>
        </w:rPr>
      </w:pPr>
      <w:r>
        <w:rPr>
          <w:rFonts w:hint="eastAsia" w:ascii="华文仿宋" w:hAnsi="华文仿宋" w:eastAsia="华文仿宋"/>
        </w:rPr>
        <w:t>地址：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                               </w:t>
      </w:r>
      <w:r>
        <w:rPr>
          <w:rFonts w:hint="eastAsia" w:ascii="华文仿宋" w:hAnsi="华文仿宋" w:eastAsia="华文仿宋"/>
          <w:lang w:val="en-US" w:eastAsia="zh-CN"/>
        </w:rPr>
        <w:t xml:space="preserve">   </w:t>
      </w:r>
    </w:p>
    <w:p>
      <w:pPr>
        <w:spacing w:after="468" w:line="360" w:lineRule="auto"/>
        <w:ind w:firstLine="2109"/>
        <w:rPr>
          <w:rFonts w:hint="default" w:ascii="华文仿宋" w:hAnsi="华文仿宋" w:eastAsia="华文仿宋"/>
          <w:lang w:val="en-US" w:eastAsia="zh-CN"/>
        </w:rPr>
      </w:pPr>
      <w:r>
        <w:rPr>
          <w:rFonts w:hint="eastAsia" w:ascii="华文仿宋" w:hAnsi="华文仿宋" w:eastAsia="华文仿宋"/>
        </w:rPr>
        <w:t>电话：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                               </w:t>
      </w:r>
    </w:p>
    <w:p>
      <w:pPr>
        <w:spacing w:after="468" w:line="360" w:lineRule="auto"/>
        <w:ind w:firstLine="2109"/>
        <w:rPr>
          <w:rFonts w:hint="eastAsia" w:ascii="华文仿宋" w:hAnsi="华文仿宋" w:eastAsia="华文仿宋"/>
          <w:u w:val="single"/>
          <w:lang w:val="en-US" w:eastAsia="zh-CN"/>
        </w:rPr>
      </w:pPr>
      <w:r>
        <w:rPr>
          <w:rFonts w:hint="eastAsia" w:ascii="华文仿宋" w:hAnsi="华文仿宋" w:eastAsia="华文仿宋"/>
        </w:rPr>
        <w:t>邮编：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                               </w:t>
      </w:r>
    </w:p>
    <w:p>
      <w:pPr>
        <w:spacing w:after="468" w:line="360" w:lineRule="auto"/>
        <w:ind w:firstLine="2109"/>
        <w:rPr>
          <w:rFonts w:hint="eastAsia" w:ascii="华文仿宋" w:hAnsi="华文仿宋" w:eastAsia="华文仿宋"/>
        </w:rPr>
      </w:pPr>
      <w:r>
        <w:rPr>
          <w:rFonts w:hint="eastAsia" w:ascii="华文仿宋" w:hAnsi="华文仿宋" w:eastAsia="华文仿宋"/>
        </w:rPr>
        <w:t>填表日期：</w:t>
      </w:r>
      <w:r>
        <w:rPr>
          <w:rFonts w:hint="eastAsia" w:ascii="华文仿宋" w:hAnsi="华文仿宋" w:eastAsia="华文仿宋"/>
          <w:u w:val="single"/>
        </w:rPr>
        <w:t xml:space="preserve"> 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   </w:t>
      </w:r>
      <w:r>
        <w:rPr>
          <w:rFonts w:hint="eastAsia" w:ascii="华文仿宋" w:hAnsi="华文仿宋" w:eastAsia="华文仿宋"/>
        </w:rPr>
        <w:t xml:space="preserve"> 年 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</w:t>
      </w:r>
      <w:r>
        <w:rPr>
          <w:rFonts w:hint="eastAsia" w:ascii="华文仿宋" w:hAnsi="华文仿宋" w:eastAsia="华文仿宋"/>
        </w:rPr>
        <w:t>月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  <w:u w:val="single"/>
          <w:lang w:val="en-US" w:eastAsia="zh-CN"/>
        </w:rPr>
        <w:t xml:space="preserve">   </w:t>
      </w:r>
      <w:r>
        <w:rPr>
          <w:rFonts w:hint="eastAsia" w:ascii="华文仿宋" w:hAnsi="华文仿宋" w:eastAsia="华文仿宋"/>
          <w:u w:val="single"/>
        </w:rPr>
        <w:t xml:space="preserve"> </w:t>
      </w:r>
      <w:r>
        <w:rPr>
          <w:rFonts w:hint="eastAsia" w:ascii="华文仿宋" w:hAnsi="华文仿宋" w:eastAsia="华文仿宋"/>
        </w:rPr>
        <w:t>日</w:t>
      </w:r>
    </w:p>
    <w:p>
      <w:pPr>
        <w:spacing w:after="468" w:line="360" w:lineRule="auto"/>
        <w:jc w:val="center"/>
        <w:rPr>
          <w:rFonts w:hint="eastAsia" w:ascii="华文仿宋" w:hAnsi="华文仿宋" w:eastAsia="华文仿宋"/>
        </w:rPr>
      </w:pPr>
    </w:p>
    <w:p>
      <w:pPr>
        <w:ind w:firstLine="1767" w:firstLineChars="400"/>
        <w:rPr>
          <w:rFonts w:hint="eastAsia" w:ascii="华文仿宋" w:hAnsi="华文仿宋" w:eastAsia="华文仿宋"/>
          <w:b/>
          <w:sz w:val="44"/>
          <w:szCs w:val="44"/>
          <w:lang w:eastAsia="zh-CN"/>
        </w:rPr>
      </w:pPr>
      <w:r>
        <w:rPr>
          <w:rFonts w:hint="eastAsia" w:ascii="华文仿宋" w:hAnsi="华文仿宋" w:eastAsia="华文仿宋"/>
          <w:b/>
          <w:sz w:val="44"/>
          <w:szCs w:val="44"/>
          <w:lang w:eastAsia="zh-CN"/>
        </w:rPr>
        <w:t>中华人民共和国国家卫生健康</w:t>
      </w:r>
      <w:r>
        <w:rPr>
          <w:rFonts w:hint="eastAsia" w:ascii="华文仿宋" w:hAnsi="华文仿宋" w:eastAsia="华文仿宋"/>
          <w:b/>
          <w:sz w:val="44"/>
          <w:szCs w:val="44"/>
        </w:rPr>
        <w:t>委员会制</w:t>
      </w:r>
      <w:r>
        <w:rPr>
          <w:rFonts w:hint="eastAsia" w:ascii="华文仿宋" w:hAnsi="华文仿宋" w:eastAsia="华文仿宋"/>
          <w:b/>
          <w:sz w:val="44"/>
          <w:szCs w:val="44"/>
          <w:lang w:eastAsia="zh-CN"/>
        </w:rPr>
        <w:t>定</w:t>
      </w:r>
    </w:p>
    <w:p>
      <w:pPr>
        <w:ind w:firstLine="2209" w:firstLineChars="500"/>
        <w:rPr>
          <w:rFonts w:hint="eastAsia" w:ascii="华文仿宋" w:hAnsi="华文仿宋" w:eastAsia="华文仿宋"/>
          <w:b/>
          <w:sz w:val="44"/>
          <w:szCs w:val="44"/>
          <w:lang w:eastAsia="zh-CN"/>
        </w:rPr>
      </w:pPr>
    </w:p>
    <w:tbl>
      <w:tblPr>
        <w:tblStyle w:val="5"/>
        <w:tblpPr w:leftFromText="180" w:rightFromText="180" w:vertAnchor="text" w:horzAnchor="page" w:tblpX="1306" w:tblpY="306"/>
        <w:tblOverlap w:val="never"/>
        <w:tblW w:w="98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3"/>
        <w:gridCol w:w="2675"/>
        <w:gridCol w:w="2400"/>
        <w:gridCol w:w="2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申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请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单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位</w:t>
            </w:r>
          </w:p>
        </w:tc>
        <w:tc>
          <w:tcPr>
            <w:tcW w:w="267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性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质</w:t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单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地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址</w:t>
            </w:r>
          </w:p>
        </w:tc>
        <w:tc>
          <w:tcPr>
            <w:tcW w:w="267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电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话</w:t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7798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法定代表人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负责人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业主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sym w:font="Wingdings 2" w:char="00A3"/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工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数</w:t>
            </w:r>
          </w:p>
        </w:tc>
        <w:tc>
          <w:tcPr>
            <w:tcW w:w="267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应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体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检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数</w:t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固定资产（万元）</w:t>
            </w:r>
          </w:p>
        </w:tc>
        <w:tc>
          <w:tcPr>
            <w:tcW w:w="267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使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用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面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积</w:t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竣工验收认可书号</w:t>
            </w:r>
          </w:p>
        </w:tc>
        <w:tc>
          <w:tcPr>
            <w:tcW w:w="267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  <w:tc>
          <w:tcPr>
            <w:tcW w:w="24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原卫生许可证号</w:t>
            </w:r>
          </w:p>
        </w:tc>
        <w:tc>
          <w:tcPr>
            <w:tcW w:w="209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9888" w:type="dxa"/>
            <w:gridSpan w:val="4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申请许可项目：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8" w:hRule="atLeast"/>
        </w:trPr>
        <w:tc>
          <w:tcPr>
            <w:tcW w:w="9888" w:type="dxa"/>
            <w:gridSpan w:val="4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申报材料及保密要求：</w:t>
            </w:r>
          </w:p>
          <w:p>
            <w:pPr>
              <w:ind w:firstLine="600" w:firstLineChars="2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编号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材料名称                          页数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</w:trPr>
        <w:tc>
          <w:tcPr>
            <w:tcW w:w="9888" w:type="dxa"/>
            <w:gridSpan w:val="4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卫生设施简述：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9888" w:type="dxa"/>
            <w:gridSpan w:val="4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（申请者填写此页）</w:t>
            </w:r>
          </w:p>
        </w:tc>
      </w:tr>
    </w:tbl>
    <w:tbl>
      <w:tblPr>
        <w:tblStyle w:val="5"/>
        <w:tblpPr w:leftFromText="180" w:rightFromText="180" w:vertAnchor="text" w:horzAnchor="page" w:tblpX="12156" w:tblpY="309"/>
        <w:tblOverlap w:val="never"/>
        <w:tblW w:w="96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9687" w:type="dxa"/>
            <w:vAlign w:val="center"/>
          </w:tcPr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收到申请表日期：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年    月     日   卫生监督员：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87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有关部门意见：</w:t>
            </w:r>
          </w:p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盖章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</w:trPr>
        <w:tc>
          <w:tcPr>
            <w:tcW w:w="9687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卫生监督人员审查意见：</w:t>
            </w:r>
          </w:p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签名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8" w:hRule="atLeast"/>
        </w:trPr>
        <w:tc>
          <w:tcPr>
            <w:tcW w:w="9687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科长复核意见：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签名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3" w:hRule="atLeast"/>
        </w:trPr>
        <w:tc>
          <w:tcPr>
            <w:tcW w:w="9687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卫生监督机构审核许可项目：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签名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2" w:hRule="atLeast"/>
        </w:trPr>
        <w:tc>
          <w:tcPr>
            <w:tcW w:w="9687" w:type="dxa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卫生行政机关审批意见：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签名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（公章）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8" w:hRule="atLeast"/>
        </w:trPr>
        <w:tc>
          <w:tcPr>
            <w:tcW w:w="9687" w:type="dxa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发证日期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年     月    日     许可证印刷序号：</w:t>
            </w:r>
          </w:p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   许可证编号：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87" w:type="dxa"/>
          </w:tcPr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有效期限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年       月      日至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87" w:type="dxa"/>
          </w:tcPr>
          <w:p>
            <w:pPr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领证人签名：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  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87" w:type="dxa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卫生信誉等级：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87" w:type="dxa"/>
          </w:tcPr>
          <w:p>
            <w:pPr>
              <w:ind w:firstLine="2700" w:firstLineChars="900"/>
              <w:jc w:val="both"/>
              <w:rPr>
                <w:rFonts w:hint="default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val="en-US" w:eastAsia="zh-CN"/>
              </w:rPr>
              <w:t xml:space="preserve">    原证证号：</w:t>
            </w:r>
          </w:p>
          <w:p>
            <w:pPr>
              <w:ind w:firstLine="2700" w:firstLineChars="9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687" w:type="dxa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30"/>
                <w:szCs w:val="30"/>
                <w:vertAlign w:val="baseline"/>
                <w:lang w:eastAsia="zh-CN"/>
              </w:rPr>
              <w:t>（审批机关填写此页）</w:t>
            </w:r>
          </w:p>
        </w:tc>
      </w:tr>
    </w:tbl>
    <w:p>
      <w:pPr>
        <w:rPr>
          <w:rFonts w:hint="eastAsia" w:ascii="华文仿宋" w:hAnsi="华文仿宋" w:eastAsia="华文仿宋"/>
          <w:b/>
          <w:sz w:val="44"/>
          <w:szCs w:val="44"/>
          <w:lang w:eastAsia="zh-CN"/>
        </w:rPr>
      </w:pPr>
    </w:p>
    <w:sectPr>
      <w:pgSz w:w="23757" w:h="16783" w:orient="landscape"/>
      <w:pgMar w:top="1236" w:right="1327" w:bottom="1236" w:left="1327" w:header="851" w:footer="992" w:gutter="0"/>
      <w:cols w:equalWidth="0" w:num="2">
        <w:col w:w="10339" w:space="425"/>
        <w:col w:w="10339"/>
      </w:cols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9A4A5C"/>
    <w:rsid w:val="0552557A"/>
    <w:rsid w:val="079A4A5C"/>
    <w:rsid w:val="08540415"/>
    <w:rsid w:val="09D72C94"/>
    <w:rsid w:val="11D904C1"/>
    <w:rsid w:val="17277382"/>
    <w:rsid w:val="1E0174A1"/>
    <w:rsid w:val="20415151"/>
    <w:rsid w:val="20EB6774"/>
    <w:rsid w:val="27180F6F"/>
    <w:rsid w:val="2AF11AC7"/>
    <w:rsid w:val="34063F3F"/>
    <w:rsid w:val="3FE15AFC"/>
    <w:rsid w:val="41164DEA"/>
    <w:rsid w:val="49511176"/>
    <w:rsid w:val="49E40648"/>
    <w:rsid w:val="4A5E0667"/>
    <w:rsid w:val="4D0D3765"/>
    <w:rsid w:val="4D8B4172"/>
    <w:rsid w:val="51F95B42"/>
    <w:rsid w:val="53663BF2"/>
    <w:rsid w:val="53B37208"/>
    <w:rsid w:val="53FE5CDF"/>
    <w:rsid w:val="548E4B36"/>
    <w:rsid w:val="54F103E4"/>
    <w:rsid w:val="5E8C1A1E"/>
    <w:rsid w:val="67250073"/>
    <w:rsid w:val="717F59E7"/>
    <w:rsid w:val="7FF81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2020-11-06T03:34:00Z</dcterms:created>
  <dc:creator>966</dc:creator>
  <cp:lastModifiedBy>Administrator</cp:lastModifiedBy>
  <dcterms:modified xsi:type="dcterms:W3CDTF">2021-04-30T10:13:11Z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