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方正小标宋简体" w:hAnsi="方正小标宋简体" w:eastAsia="方正小标宋简体" w:cs="方正小标宋简体"/>
          <w:b/>
          <w:bCs/>
          <w:i w:val="0"/>
          <w:iCs w:val="0"/>
          <w:caps w:val="0"/>
          <w:color w:val="auto"/>
          <w:spacing w:val="0"/>
          <w:sz w:val="44"/>
          <w:szCs w:val="44"/>
        </w:rPr>
        <w:t>（</w:t>
      </w:r>
      <w:r>
        <w:rPr>
          <w:rFonts w:hint="eastAsia" w:ascii="方正小标宋简体" w:hAnsi="方正小标宋简体" w:eastAsia="方正小标宋简体" w:cs="方正小标宋简体"/>
          <w:b/>
          <w:bCs/>
          <w:i w:val="0"/>
          <w:iCs w:val="0"/>
          <w:caps w:val="0"/>
          <w:color w:val="auto"/>
          <w:spacing w:val="0"/>
          <w:sz w:val="44"/>
          <w:szCs w:val="44"/>
          <w:lang w:eastAsia="zh-CN"/>
        </w:rPr>
        <w:t>沙</w:t>
      </w:r>
      <w:r>
        <w:rPr>
          <w:rFonts w:hint="eastAsia" w:ascii="方正小标宋简体" w:hAnsi="方正小标宋简体" w:eastAsia="方正小标宋简体" w:cs="方正小标宋简体"/>
          <w:b/>
          <w:bCs/>
          <w:i w:val="0"/>
          <w:iCs w:val="0"/>
          <w:caps w:val="0"/>
          <w:color w:val="auto"/>
          <w:spacing w:val="0"/>
          <w:sz w:val="44"/>
          <w:szCs w:val="44"/>
        </w:rPr>
        <w:t>）应急罚〔2023〕</w:t>
      </w:r>
      <w:r>
        <w:rPr>
          <w:rFonts w:hint="eastAsia" w:ascii="方正小标宋简体" w:hAnsi="方正小标宋简体" w:eastAsia="方正小标宋简体" w:cs="方正小标宋简体"/>
          <w:b/>
          <w:bCs/>
          <w:i w:val="0"/>
          <w:iCs w:val="0"/>
          <w:caps w:val="0"/>
          <w:color w:val="auto"/>
          <w:spacing w:val="0"/>
          <w:sz w:val="44"/>
          <w:szCs w:val="44"/>
          <w:lang w:val="en-US" w:eastAsia="zh-CN"/>
        </w:rPr>
        <w:t>9</w:t>
      </w:r>
      <w:r>
        <w:rPr>
          <w:rFonts w:hint="eastAsia" w:ascii="方正小标宋简体" w:hAnsi="方正小标宋简体" w:eastAsia="方正小标宋简体" w:cs="方正小标宋简体"/>
          <w:b/>
          <w:bCs/>
          <w:i w:val="0"/>
          <w:iCs w:val="0"/>
          <w:caps w:val="0"/>
          <w:color w:val="auto"/>
          <w:spacing w:val="0"/>
          <w:sz w:val="44"/>
          <w:szCs w:val="44"/>
        </w:rPr>
        <w:t>号处罚公示</w:t>
      </w:r>
    </w:p>
    <w:p>
      <w:pPr>
        <w:keepNext w:val="0"/>
        <w:keepLines w:val="0"/>
        <w:widowControl/>
        <w:suppressLineNumbers w:val="0"/>
        <w:jc w:val="left"/>
      </w:pPr>
    </w:p>
    <w:tbl>
      <w:tblPr>
        <w:tblStyle w:val="4"/>
        <w:tblW w:w="9366"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04"/>
        <w:gridCol w:w="6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6" w:hRule="atLeast"/>
        </w:trPr>
        <w:tc>
          <w:tcPr>
            <w:tcW w:w="260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处罚决定文号</w:t>
            </w:r>
          </w:p>
        </w:tc>
        <w:tc>
          <w:tcPr>
            <w:tcW w:w="67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（沙）应急罚〔2023〕9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沙湾银达建材有限责任公司未建立有限空间管理台账案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处罚类别</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违法事实</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沙湾银达建材有限责任公司厂区内砂石分离机泥浆池未作有限空间标识，未建立有限空间台账，违反了了《工贸企业有限空间作业安全管理与监督暂行规定》第七条的规定。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处罚依据</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依据 《工贸企业有限空间作业安全管理与监督暂行规定》第三十条第一项的规定，参考《新疆维吾尔自治区应急管理系统行政处罚自由裁量基准》第 49.5.4 工的规定。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处罚结果</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决定处人民币</w:t>
            </w:r>
            <w:r>
              <w:rPr>
                <w:rFonts w:hint="eastAsia" w:ascii="仿宋_GB2312" w:hAnsi="仿宋_GB2312" w:eastAsia="仿宋_GB2312" w:cs="仿宋_GB2312"/>
                <w:i w:val="0"/>
                <w:iCs w:val="0"/>
                <w:caps w:val="0"/>
                <w:color w:val="000000"/>
                <w:spacing w:val="0"/>
                <w:sz w:val="28"/>
                <w:szCs w:val="28"/>
                <w:lang w:val="en-US" w:eastAsia="zh-CN"/>
              </w:rPr>
              <w:t>3</w:t>
            </w:r>
            <w:r>
              <w:rPr>
                <w:rFonts w:hint="eastAsia" w:ascii="仿宋_GB2312" w:hAnsi="仿宋_GB2312" w:eastAsia="仿宋_GB2312" w:cs="仿宋_GB2312"/>
                <w:i w:val="0"/>
                <w:iCs w:val="0"/>
                <w:caps w:val="0"/>
                <w:color w:val="000000"/>
                <w:spacing w:val="0"/>
                <w:sz w:val="28"/>
                <w:szCs w:val="28"/>
              </w:rPr>
              <w:t>000元（叁仟元整）罚款的行政处罚。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行政相对人名称</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沙湾银达建材有限责任公司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统一社会信用代码</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bookmarkStart w:id="0" w:name="_GoBack"/>
            <w:bookmarkEnd w:id="0"/>
            <w:r>
              <w:rPr>
                <w:rFonts w:hint="eastAsia" w:ascii="仿宋_GB2312" w:hAnsi="仿宋_GB2312" w:eastAsia="仿宋_GB2312" w:cs="仿宋_GB2312"/>
                <w:i w:val="0"/>
                <w:iCs w:val="0"/>
                <w:caps w:val="0"/>
                <w:color w:val="000000"/>
                <w:spacing w:val="0"/>
                <w:sz w:val="28"/>
                <w:szCs w:val="28"/>
              </w:rPr>
              <w:t>91654223568872936F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法定代表人姓名</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景兆智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处罚决定日期</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2023年</w:t>
            </w:r>
            <w:r>
              <w:rPr>
                <w:rFonts w:hint="eastAsia" w:ascii="仿宋_GB2312" w:hAnsi="仿宋_GB2312" w:eastAsia="仿宋_GB2312" w:cs="仿宋_GB2312"/>
                <w:i w:val="0"/>
                <w:iCs w:val="0"/>
                <w:caps w:val="0"/>
                <w:color w:val="000000"/>
                <w:spacing w:val="0"/>
                <w:sz w:val="28"/>
                <w:szCs w:val="28"/>
                <w:lang w:val="en-US" w:eastAsia="zh-CN"/>
              </w:rPr>
              <w:t>9</w:t>
            </w:r>
            <w:r>
              <w:rPr>
                <w:rFonts w:hint="eastAsia" w:ascii="仿宋_GB2312" w:hAnsi="仿宋_GB2312" w:eastAsia="仿宋_GB2312" w:cs="仿宋_GB2312"/>
                <w:i w:val="0"/>
                <w:iCs w:val="0"/>
                <w:caps w:val="0"/>
                <w:color w:val="000000"/>
                <w:spacing w:val="0"/>
                <w:sz w:val="28"/>
                <w:szCs w:val="28"/>
              </w:rPr>
              <w:t>月</w:t>
            </w:r>
            <w:r>
              <w:rPr>
                <w:rFonts w:hint="eastAsia" w:ascii="仿宋_GB2312" w:hAnsi="仿宋_GB2312" w:eastAsia="仿宋_GB2312" w:cs="仿宋_GB2312"/>
                <w:i w:val="0"/>
                <w:iCs w:val="0"/>
                <w:caps w:val="0"/>
                <w:color w:val="000000"/>
                <w:spacing w:val="0"/>
                <w:sz w:val="28"/>
                <w:szCs w:val="28"/>
                <w:lang w:val="en-US" w:eastAsia="zh-CN"/>
              </w:rPr>
              <w:t>18</w:t>
            </w:r>
            <w:r>
              <w:rPr>
                <w:rFonts w:hint="eastAsia" w:ascii="仿宋_GB2312" w:hAnsi="仿宋_GB2312" w:eastAsia="仿宋_GB2312" w:cs="仿宋_GB2312"/>
                <w:i w:val="0"/>
                <w:iCs w:val="0"/>
                <w:caps w:val="0"/>
                <w:color w:val="000000"/>
                <w:spacing w:val="0"/>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260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备注</w:t>
            </w:r>
          </w:p>
        </w:tc>
        <w:tc>
          <w:tcPr>
            <w:tcW w:w="67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 </w:t>
            </w:r>
          </w:p>
        </w:tc>
      </w:tr>
    </w:tbl>
    <w:p/>
    <w:sectPr>
      <w:pgSz w:w="11906" w:h="16838"/>
      <w:pgMar w:top="1361" w:right="1701" w:bottom="1361"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jk5OTZmZDc2MjY0ZWM1NmRlNmVjYzIyZjMxYTQifQ=="/>
  </w:docVars>
  <w:rsids>
    <w:rsidRoot w:val="00000000"/>
    <w:rsid w:val="4C755B6B"/>
    <w:rsid w:val="52171F1A"/>
    <w:rsid w:val="61BA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2023-10-08T02:23:00Z</dcterms:created>
  <dc:creator>Administrator</dc:creator>
  <cp:lastModifiedBy>心简单，世界就简单</cp:lastModifiedBy>
  <dcterms:modified xsi:type="dcterms:W3CDTF">2023-10-10T02:47:07Z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5E82AD2569404135821CCB7E5689986D_12</vt:lpwstr>
  </property>
</Properties>
</file>